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E2" w:rsidRPr="00A75009" w:rsidRDefault="00A616E2" w:rsidP="00102AD1">
      <w:pPr>
        <w:spacing w:before="100" w:beforeAutospacing="1" w:after="100" w:afterAutospacing="1" w:line="240" w:lineRule="auto"/>
        <w:jc w:val="center"/>
        <w:rPr>
          <w:rFonts w:ascii="Myriad Pro" w:eastAsia="Batang" w:hAnsi="Myriad Pro" w:cs="Lucida Sans Unicode"/>
          <w:b/>
          <w:bCs/>
          <w:sz w:val="24"/>
          <w:szCs w:val="24"/>
          <w:lang w:eastAsia="el-GR"/>
        </w:rPr>
      </w:pPr>
      <w:r w:rsidRPr="00A75009">
        <w:rPr>
          <w:rFonts w:ascii="Myriad Pro" w:eastAsia="Batang" w:hAnsi="Myriad Pro" w:cs="Lucida Sans Unicode"/>
          <w:b/>
          <w:bCs/>
          <w:sz w:val="24"/>
          <w:szCs w:val="24"/>
          <w:lang w:val="en-US" w:eastAsia="el-GR"/>
        </w:rPr>
        <w:t>OIKONOMIKO</w:t>
      </w:r>
      <w:r w:rsidRPr="00A75009">
        <w:rPr>
          <w:rFonts w:ascii="Myriad Pro" w:eastAsia="Batang" w:hAnsi="Myriad Pro" w:cs="Lucida Sans Unicode"/>
          <w:b/>
          <w:bCs/>
          <w:sz w:val="24"/>
          <w:szCs w:val="24"/>
          <w:lang w:eastAsia="el-GR"/>
        </w:rPr>
        <w:t xml:space="preserve"> ΠΑΝΕΠΙΣΤΗΜΙΟ ΑΘΗΝΩΝ</w:t>
      </w:r>
    </w:p>
    <w:p w:rsidR="00A616E2" w:rsidRPr="00A75009" w:rsidRDefault="00A616E2" w:rsidP="00132CA4">
      <w:pPr>
        <w:spacing w:before="100" w:beforeAutospacing="1" w:after="100" w:afterAutospacing="1" w:line="240" w:lineRule="auto"/>
        <w:jc w:val="center"/>
        <w:rPr>
          <w:rFonts w:ascii="Myriad Pro" w:hAnsi="Myriad Pro"/>
          <w:b/>
          <w:bCs/>
          <w:sz w:val="24"/>
          <w:szCs w:val="24"/>
          <w:lang w:eastAsia="el-GR"/>
        </w:rPr>
      </w:pPr>
      <w:r w:rsidRPr="00A75009">
        <w:rPr>
          <w:rFonts w:ascii="Myriad Pro" w:hAnsi="Myriad Pro"/>
          <w:b/>
          <w:bCs/>
          <w:sz w:val="24"/>
          <w:szCs w:val="24"/>
          <w:lang w:eastAsia="el-GR"/>
        </w:rPr>
        <w:t>ΓΡΑΜΜΑΤΕΙΑ</w:t>
      </w:r>
      <w:r w:rsidRPr="00132CA4">
        <w:rPr>
          <w:rFonts w:ascii="Myriad Pro" w:hAnsi="Myriad Pro"/>
          <w:b/>
          <w:bCs/>
          <w:sz w:val="24"/>
          <w:szCs w:val="24"/>
          <w:lang w:eastAsia="el-GR"/>
        </w:rPr>
        <w:t xml:space="preserve"> </w:t>
      </w:r>
      <w:r>
        <w:rPr>
          <w:rFonts w:ascii="Myriad Pro" w:hAnsi="Myriad Pro"/>
          <w:b/>
          <w:bCs/>
          <w:sz w:val="24"/>
          <w:szCs w:val="24"/>
          <w:lang w:eastAsia="el-GR"/>
        </w:rPr>
        <w:t xml:space="preserve">ΤΜΗΜΑΤΟΣ </w:t>
      </w:r>
      <w:r w:rsidRPr="00A75009">
        <w:rPr>
          <w:rFonts w:ascii="Myriad Pro" w:hAnsi="Myriad Pro"/>
          <w:b/>
          <w:bCs/>
          <w:sz w:val="24"/>
          <w:szCs w:val="24"/>
          <w:lang w:eastAsia="el-GR"/>
        </w:rPr>
        <w:t xml:space="preserve"> </w:t>
      </w:r>
      <w:r>
        <w:rPr>
          <w:rFonts w:ascii="Myriad Pro" w:hAnsi="Myriad Pro"/>
          <w:b/>
          <w:bCs/>
          <w:sz w:val="24"/>
          <w:szCs w:val="24"/>
          <w:lang w:eastAsia="el-GR"/>
        </w:rPr>
        <w:br/>
      </w:r>
      <w:r w:rsidRPr="00A75009">
        <w:rPr>
          <w:rFonts w:ascii="Myriad Pro" w:hAnsi="Myriad Pro"/>
          <w:b/>
          <w:bCs/>
          <w:sz w:val="24"/>
          <w:szCs w:val="24"/>
          <w:lang w:eastAsia="el-GR"/>
        </w:rPr>
        <w:t>ΔΙΟΙΚΗΤΙΚΗΣ ΕΠΙΣΤΗΜΗΣ &amp; ΤΕΧΝΟΛΟΓΙΑΣ</w:t>
      </w:r>
    </w:p>
    <w:p w:rsidR="00A616E2" w:rsidRPr="00132CA4" w:rsidRDefault="00A616E2" w:rsidP="00D821F9">
      <w:pPr>
        <w:spacing w:before="100" w:beforeAutospacing="1" w:after="100" w:afterAutospacing="1" w:line="240" w:lineRule="auto"/>
        <w:jc w:val="both"/>
        <w:rPr>
          <w:rFonts w:ascii="Myriad Pro" w:hAnsi="Myriad Pro"/>
          <w:sz w:val="24"/>
          <w:szCs w:val="24"/>
          <w:lang w:eastAsia="el-GR"/>
        </w:rPr>
      </w:pPr>
    </w:p>
    <w:p w:rsidR="00A616E2" w:rsidRPr="00A75009" w:rsidRDefault="00A616E2" w:rsidP="00CB709A">
      <w:pPr>
        <w:spacing w:before="100" w:beforeAutospacing="1" w:after="100" w:afterAutospacing="1" w:line="240" w:lineRule="auto"/>
        <w:jc w:val="center"/>
        <w:rPr>
          <w:rFonts w:ascii="Myriad Pro" w:hAnsi="Myriad Pro"/>
          <w:b/>
          <w:bCs/>
          <w:kern w:val="36"/>
          <w:sz w:val="28"/>
          <w:szCs w:val="28"/>
          <w:u w:val="single"/>
          <w:lang w:eastAsia="el-GR"/>
        </w:rPr>
      </w:pPr>
      <w:r w:rsidRPr="00CB709A">
        <w:rPr>
          <w:rFonts w:ascii="Myriad Pro" w:hAnsi="Myriad Pro" w:cs="Lucida Sans Unicode"/>
          <w:b/>
          <w:bCs/>
          <w:color w:val="000066"/>
          <w:sz w:val="28"/>
          <w:szCs w:val="24"/>
          <w:lang w:eastAsia="el-GR"/>
        </w:rPr>
        <w:t> </w:t>
      </w:r>
      <w:r w:rsidRPr="00A75009">
        <w:rPr>
          <w:rFonts w:ascii="Myriad Pro" w:hAnsi="Myriad Pro"/>
          <w:b/>
          <w:bCs/>
          <w:kern w:val="36"/>
          <w:sz w:val="28"/>
          <w:szCs w:val="28"/>
          <w:u w:val="single"/>
          <w:lang w:eastAsia="el-GR"/>
        </w:rPr>
        <w:t>ΑΝΑΚΟΙΝΩΣΗ</w:t>
      </w:r>
    </w:p>
    <w:p w:rsidR="00A616E2" w:rsidRPr="00132CA4" w:rsidRDefault="00A616E2" w:rsidP="00CB709A">
      <w:pPr>
        <w:spacing w:before="100" w:beforeAutospacing="1" w:after="100" w:afterAutospacing="1" w:line="240" w:lineRule="auto"/>
        <w:jc w:val="both"/>
        <w:rPr>
          <w:rFonts w:ascii="Myriad Pro" w:hAnsi="Myriad Pro"/>
          <w:sz w:val="24"/>
          <w:szCs w:val="24"/>
          <w:lang w:eastAsia="el-GR"/>
        </w:rPr>
      </w:pPr>
      <w:r w:rsidRPr="00CB709A">
        <w:rPr>
          <w:rFonts w:ascii="Myriad Pro" w:hAnsi="Myriad Pro" w:cs="Lucida Sans Unicode"/>
          <w:bCs/>
          <w:i/>
          <w:sz w:val="24"/>
          <w:szCs w:val="24"/>
          <w:lang w:eastAsia="el-GR"/>
        </w:rPr>
        <w:t xml:space="preserve">Ανακοινώνεται στους φοιτητές που συμμετέχουν στο πρόγραμμα ανταλλαγής φοιτητών </w:t>
      </w:r>
      <w:r w:rsidRPr="00CB709A">
        <w:rPr>
          <w:rFonts w:ascii="Myriad Pro" w:hAnsi="Myriad Pro" w:cs="Lucida Sans Unicode"/>
          <w:bCs/>
          <w:i/>
          <w:sz w:val="24"/>
          <w:szCs w:val="24"/>
          <w:lang w:val="en-US" w:eastAsia="el-GR"/>
        </w:rPr>
        <w:t>ERASMUS</w:t>
      </w:r>
      <w:r>
        <w:rPr>
          <w:rFonts w:ascii="Myriad Pro" w:hAnsi="Myriad Pro" w:cs="Lucida Sans Unicode"/>
          <w:bCs/>
          <w:i/>
          <w:sz w:val="24"/>
          <w:szCs w:val="24"/>
          <w:lang w:eastAsia="el-GR"/>
        </w:rPr>
        <w:t xml:space="preserve">+ </w:t>
      </w:r>
      <w:r w:rsidRPr="00CB709A">
        <w:rPr>
          <w:rFonts w:ascii="Myriad Pro" w:hAnsi="Myriad Pro" w:cs="Lucida Sans Unicode"/>
          <w:bCs/>
          <w:i/>
          <w:sz w:val="24"/>
          <w:szCs w:val="24"/>
          <w:lang w:eastAsia="el-GR"/>
        </w:rPr>
        <w:t>ότι:</w:t>
      </w:r>
    </w:p>
    <w:p w:rsidR="00A616E2" w:rsidRPr="00CB709A" w:rsidRDefault="00A616E2" w:rsidP="00CB709A">
      <w:pPr>
        <w:tabs>
          <w:tab w:val="num" w:pos="814"/>
        </w:tabs>
        <w:spacing w:before="100" w:beforeAutospacing="1" w:after="100" w:afterAutospacing="1" w:line="240" w:lineRule="auto"/>
        <w:ind w:left="814" w:hanging="454"/>
        <w:jc w:val="both"/>
        <w:rPr>
          <w:rFonts w:ascii="Myriad Pro" w:hAnsi="Myriad Pro"/>
          <w:sz w:val="24"/>
          <w:szCs w:val="24"/>
          <w:lang w:eastAsia="el-GR"/>
        </w:rPr>
      </w:pPr>
      <w:r w:rsidRPr="00CB709A">
        <w:rPr>
          <w:rFonts w:ascii="Myriad Pro" w:hAnsi="Myriad Pro"/>
          <w:sz w:val="14"/>
          <w:szCs w:val="14"/>
          <w:lang w:eastAsia="el-GR"/>
        </w:rPr>
        <w:t xml:space="preserve">            </w:t>
      </w:r>
      <w:r w:rsidRPr="00CB709A">
        <w:rPr>
          <w:rFonts w:ascii="Myriad Pro" w:hAnsi="Myriad Pro" w:cs="Lucida Sans Unicode"/>
          <w:i/>
          <w:szCs w:val="24"/>
          <w:lang w:eastAsia="el-GR"/>
        </w:rPr>
        <w:t xml:space="preserve"> </w:t>
      </w:r>
      <w:r w:rsidRPr="00CB709A">
        <w:rPr>
          <w:rFonts w:ascii="Myriad Pro" w:hAnsi="Myriad Pro" w:cs="Lucida Sans Unicode"/>
          <w:b/>
          <w:i/>
          <w:color w:val="FF0000"/>
          <w:szCs w:val="24"/>
          <w:lang w:eastAsia="el-GR"/>
        </w:rPr>
        <w:t>ΔΕΝ</w:t>
      </w:r>
      <w:r w:rsidRPr="00CB709A">
        <w:rPr>
          <w:rFonts w:ascii="Myriad Pro" w:hAnsi="Myriad Pro" w:cs="Lucida Sans Unicode"/>
          <w:i/>
          <w:szCs w:val="24"/>
          <w:lang w:eastAsia="el-GR"/>
        </w:rPr>
        <w:t xml:space="preserve"> επιτρέπεται να εξεταστούν στα μαθήματα του εξαμήνου κατά το οποίο έλειπαν στο εξωτερικό στο ΔΕΤ, ακόμα και αν βρίσκονται στην Ελλάδα την αντίστοιχη εξεταστική περίοδο. Αυτό υπαγορεύεται από το γεγονός ότι δεν γίνεται ο φοιτητής να φέρεται ότι φοιτά και παρακολουθεί μαθήματα σε δυο πανεπιστήμια ταυτόχρονα. Διαδικαστικά οι φοιτητές θα κάνουν κανονικά την δήλωση μαθημάτων για τα μαθήματα που παίρνουν στο εξωτερικό (και για τυχόν προηγούμενα) έτσι ώστε να μπορούν να τα εξεταστούν τον Σεπτέμβριο.</w:t>
      </w:r>
    </w:p>
    <w:p w:rsidR="00A616E2" w:rsidRPr="00132CA4" w:rsidRDefault="00A616E2" w:rsidP="00132CA4">
      <w:pPr>
        <w:spacing w:before="100" w:beforeAutospacing="1" w:after="100" w:afterAutospacing="1" w:line="240" w:lineRule="auto"/>
        <w:jc w:val="both"/>
        <w:rPr>
          <w:rFonts w:ascii="Myriad Pro" w:hAnsi="Myriad Pro"/>
          <w:sz w:val="24"/>
          <w:szCs w:val="24"/>
          <w:lang w:val="en-US" w:eastAsia="el-GR"/>
        </w:rPr>
      </w:pPr>
    </w:p>
    <w:p w:rsidR="00A616E2" w:rsidRPr="00CB709A" w:rsidRDefault="00A616E2" w:rsidP="00CB709A">
      <w:pPr>
        <w:tabs>
          <w:tab w:val="num" w:pos="814"/>
        </w:tabs>
        <w:spacing w:before="100" w:beforeAutospacing="1" w:after="100" w:afterAutospacing="1" w:line="240" w:lineRule="auto"/>
        <w:ind w:left="814" w:hanging="454"/>
        <w:jc w:val="both"/>
        <w:rPr>
          <w:rFonts w:ascii="Myriad Pro" w:hAnsi="Myriad Pro"/>
          <w:sz w:val="24"/>
          <w:szCs w:val="24"/>
          <w:lang w:eastAsia="el-GR"/>
        </w:rPr>
      </w:pPr>
      <w:r w:rsidRPr="00CB709A">
        <w:rPr>
          <w:rFonts w:ascii="Myriad Pro" w:hAnsi="Myriad Pro"/>
          <w:sz w:val="14"/>
          <w:szCs w:val="14"/>
          <w:lang w:eastAsia="el-GR"/>
        </w:rPr>
        <w:t xml:space="preserve">        </w:t>
      </w:r>
      <w:r w:rsidRPr="00CB709A">
        <w:rPr>
          <w:rFonts w:ascii="Myriad Pro" w:hAnsi="Myriad Pro" w:cs="Lucida Sans Unicode"/>
          <w:b/>
          <w:bCs/>
          <w:i/>
          <w:szCs w:val="24"/>
          <w:lang w:eastAsia="el-GR"/>
        </w:rPr>
        <w:t>Εξεταστική Σεπτεμβρίου</w:t>
      </w:r>
      <w:r w:rsidRPr="00CB709A">
        <w:rPr>
          <w:rFonts w:ascii="Myriad Pro" w:hAnsi="Myriad Pro" w:cs="Lucida Sans Unicode"/>
          <w:i/>
          <w:szCs w:val="24"/>
          <w:lang w:eastAsia="el-GR"/>
        </w:rPr>
        <w:t xml:space="preserve">: οι φοιτητές μπορούν να εξεταστούν σε </w:t>
      </w:r>
      <w:r w:rsidRPr="00CB709A">
        <w:rPr>
          <w:rFonts w:ascii="Myriad Pro" w:hAnsi="Myriad Pro" w:cs="Lucida Sans Unicode"/>
          <w:i/>
          <w:color w:val="FF0000"/>
          <w:szCs w:val="24"/>
          <w:u w:val="single"/>
          <w:lang w:eastAsia="el-GR"/>
        </w:rPr>
        <w:t>όλα</w:t>
      </w:r>
      <w:r>
        <w:rPr>
          <w:rFonts w:ascii="Myriad Pro" w:hAnsi="Myriad Pro" w:cs="Lucida Sans Unicode"/>
          <w:i/>
          <w:szCs w:val="24"/>
          <w:lang w:eastAsia="el-GR"/>
        </w:rPr>
        <w:t xml:space="preserve"> τα μαθήματα που έχουν δηλώσει.</w:t>
      </w:r>
      <w:bookmarkStart w:id="0" w:name="_GoBack"/>
      <w:bookmarkEnd w:id="0"/>
    </w:p>
    <w:p w:rsidR="00A616E2" w:rsidRPr="00CB709A" w:rsidRDefault="00A616E2" w:rsidP="00CB709A">
      <w:pPr>
        <w:spacing w:before="100" w:beforeAutospacing="1" w:after="100" w:afterAutospacing="1" w:line="240" w:lineRule="auto"/>
        <w:jc w:val="both"/>
        <w:rPr>
          <w:rFonts w:ascii="Myriad Pro" w:hAnsi="Myriad Pro"/>
          <w:sz w:val="24"/>
          <w:szCs w:val="24"/>
          <w:lang w:eastAsia="el-GR"/>
        </w:rPr>
      </w:pPr>
      <w:r w:rsidRPr="00CB709A">
        <w:rPr>
          <w:rFonts w:ascii="Myriad Pro" w:hAnsi="Myriad Pro" w:cs="Lucida Sans Unicode"/>
          <w:i/>
          <w:szCs w:val="24"/>
          <w:lang w:eastAsia="el-GR"/>
        </w:rPr>
        <w:t> </w:t>
      </w:r>
    </w:p>
    <w:p w:rsidR="00A616E2" w:rsidRPr="00CB709A" w:rsidRDefault="00A616E2" w:rsidP="00CB709A">
      <w:pPr>
        <w:tabs>
          <w:tab w:val="num" w:pos="814"/>
        </w:tabs>
        <w:spacing w:before="100" w:beforeAutospacing="1" w:after="100" w:afterAutospacing="1" w:line="240" w:lineRule="auto"/>
        <w:ind w:left="814" w:hanging="454"/>
        <w:jc w:val="both"/>
        <w:rPr>
          <w:rFonts w:ascii="Myriad Pro" w:hAnsi="Myriad Pro"/>
          <w:sz w:val="24"/>
          <w:szCs w:val="24"/>
          <w:lang w:eastAsia="el-GR"/>
        </w:rPr>
      </w:pPr>
      <w:r w:rsidRPr="00CB709A">
        <w:rPr>
          <w:rFonts w:ascii="Myriad Pro" w:hAnsi="Myriad Pro"/>
          <w:sz w:val="14"/>
          <w:szCs w:val="14"/>
          <w:lang w:eastAsia="el-GR"/>
        </w:rPr>
        <w:t xml:space="preserve">        </w:t>
      </w:r>
      <w:r w:rsidRPr="00CB709A">
        <w:rPr>
          <w:rFonts w:ascii="Myriad Pro" w:hAnsi="Myriad Pro" w:cs="Lucida Sans Unicode"/>
          <w:b/>
          <w:bCs/>
          <w:i/>
          <w:szCs w:val="24"/>
          <w:lang w:eastAsia="el-GR"/>
        </w:rPr>
        <w:t xml:space="preserve">Εαρινό εξάμηνο: </w:t>
      </w:r>
      <w:r w:rsidRPr="00CB709A">
        <w:rPr>
          <w:rFonts w:ascii="Myriad Pro" w:hAnsi="Myriad Pro" w:cs="Lucida Sans Unicode"/>
          <w:i/>
          <w:szCs w:val="24"/>
          <w:lang w:eastAsia="el-GR"/>
        </w:rPr>
        <w:t xml:space="preserve">Ιδιαίτερα για τους φοιτητές που θα λείπουν το εαρινό εξάμηνο δίνεται η δυνατότητα συμμετοχής των φοιτητών σε εξέταση με απαλλακτική πρόοδο πριν τις διακοπές των Χριστουγέννων (εφόσον αυτή καλύπτει την ίδια ύλη με την εξεταστέα ύλη του μαθήματος) ή απαλλακτική εργασία. Η παροχή αυτών των επιλογών ισχύει για όλους τους φοιτητές και έγκειται στη διακριτική ευχέρεια του διδάσκοντα, εφόσον εξαρτάται από την ύλη κάθε μαθήματος. </w:t>
      </w:r>
    </w:p>
    <w:p w:rsidR="00A616E2" w:rsidRPr="00CB709A" w:rsidRDefault="00A616E2" w:rsidP="00CB709A">
      <w:pPr>
        <w:spacing w:before="100" w:beforeAutospacing="1" w:after="100" w:afterAutospacing="1" w:line="240" w:lineRule="auto"/>
        <w:ind w:left="360"/>
        <w:jc w:val="both"/>
        <w:rPr>
          <w:rFonts w:ascii="Myriad Pro" w:hAnsi="Myriad Pro"/>
          <w:sz w:val="24"/>
          <w:szCs w:val="24"/>
          <w:lang w:eastAsia="el-GR"/>
        </w:rPr>
      </w:pPr>
      <w:r w:rsidRPr="00CB709A">
        <w:rPr>
          <w:rFonts w:ascii="Myriad Pro" w:hAnsi="Myriad Pro" w:cs="Lucida Sans Unicode"/>
          <w:i/>
          <w:szCs w:val="24"/>
          <w:lang w:eastAsia="el-GR"/>
        </w:rPr>
        <w:t> </w:t>
      </w:r>
    </w:p>
    <w:p w:rsidR="00A616E2" w:rsidRPr="00CB709A" w:rsidRDefault="00A616E2" w:rsidP="00CB709A">
      <w:pPr>
        <w:tabs>
          <w:tab w:val="num" w:pos="814"/>
        </w:tabs>
        <w:spacing w:before="100" w:beforeAutospacing="1" w:after="100" w:afterAutospacing="1" w:line="240" w:lineRule="auto"/>
        <w:ind w:left="814" w:hanging="454"/>
        <w:jc w:val="both"/>
        <w:rPr>
          <w:rFonts w:ascii="Myriad Pro" w:hAnsi="Myriad Pro"/>
          <w:sz w:val="24"/>
          <w:szCs w:val="24"/>
          <w:lang w:eastAsia="el-GR"/>
        </w:rPr>
      </w:pPr>
      <w:r w:rsidRPr="00CB709A">
        <w:rPr>
          <w:rFonts w:ascii="Myriad Pro" w:hAnsi="Myriad Pro"/>
          <w:sz w:val="14"/>
          <w:szCs w:val="14"/>
          <w:lang w:eastAsia="el-GR"/>
        </w:rPr>
        <w:t xml:space="preserve">         </w:t>
      </w:r>
      <w:r w:rsidRPr="00CB709A">
        <w:rPr>
          <w:rFonts w:ascii="Myriad Pro" w:hAnsi="Myriad Pro" w:cs="Lucida Sans Unicode"/>
          <w:b/>
          <w:bCs/>
          <w:i/>
          <w:szCs w:val="24"/>
          <w:lang w:eastAsia="el-GR"/>
        </w:rPr>
        <w:t>Πρακτική άσκηση:</w:t>
      </w:r>
      <w:r w:rsidRPr="00CB709A">
        <w:rPr>
          <w:rFonts w:ascii="Myriad Pro" w:hAnsi="Myriad Pro" w:cs="Lucida Sans Unicode"/>
          <w:i/>
          <w:szCs w:val="24"/>
          <w:lang w:eastAsia="el-GR"/>
        </w:rPr>
        <w:t xml:space="preserve"> Οι φοιτητές του προγράμματος </w:t>
      </w:r>
      <w:r w:rsidRPr="00CB709A">
        <w:rPr>
          <w:rFonts w:ascii="Myriad Pro" w:hAnsi="Myriad Pro" w:cs="Lucida Sans Unicode"/>
          <w:i/>
          <w:szCs w:val="24"/>
          <w:lang w:val="en-US" w:eastAsia="el-GR"/>
        </w:rPr>
        <w:t>Erasmus</w:t>
      </w:r>
      <w:r w:rsidRPr="00CB709A">
        <w:rPr>
          <w:rFonts w:ascii="Myriad Pro" w:hAnsi="Myriad Pro" w:cs="Lucida Sans Unicode"/>
          <w:i/>
          <w:szCs w:val="24"/>
          <w:lang w:eastAsia="el-GR"/>
        </w:rPr>
        <w:t xml:space="preserve"> μπορούν να αξιοποιήσουν τη δυνατότητα που δίνει η πρόσφατη απόφαση του τμήματος και να κάνουν την πρακτική τους άσκηση σε χειμερινό εξάμηνο όταν έχουν περάσει με επιτυχία τον απαραίτητο αριθμό μαθημάτων. </w:t>
      </w:r>
    </w:p>
    <w:p w:rsidR="00A616E2" w:rsidRPr="00CB709A" w:rsidRDefault="00A616E2" w:rsidP="00CB709A">
      <w:pPr>
        <w:spacing w:before="100" w:beforeAutospacing="1" w:after="100" w:afterAutospacing="1" w:line="240" w:lineRule="auto"/>
        <w:ind w:left="360"/>
        <w:jc w:val="both"/>
        <w:rPr>
          <w:rFonts w:ascii="Myriad Pro" w:hAnsi="Myriad Pro"/>
          <w:sz w:val="24"/>
          <w:szCs w:val="24"/>
          <w:lang w:eastAsia="el-GR"/>
        </w:rPr>
      </w:pPr>
      <w:r w:rsidRPr="00CB709A">
        <w:rPr>
          <w:rFonts w:ascii="Myriad Pro" w:hAnsi="Myriad Pro" w:cs="Lucida Sans Unicode"/>
          <w:i/>
          <w:szCs w:val="24"/>
          <w:lang w:eastAsia="el-GR"/>
        </w:rPr>
        <w:t> </w:t>
      </w:r>
    </w:p>
    <w:p w:rsidR="00A616E2" w:rsidRPr="00CB709A" w:rsidRDefault="00A616E2" w:rsidP="00CB709A">
      <w:pPr>
        <w:tabs>
          <w:tab w:val="num" w:pos="814"/>
        </w:tabs>
        <w:spacing w:before="100" w:beforeAutospacing="1" w:after="100" w:afterAutospacing="1" w:line="240" w:lineRule="auto"/>
        <w:ind w:left="814" w:hanging="454"/>
        <w:jc w:val="both"/>
        <w:rPr>
          <w:rFonts w:ascii="Myriad Pro" w:hAnsi="Myriad Pro"/>
          <w:sz w:val="24"/>
          <w:szCs w:val="24"/>
          <w:lang w:eastAsia="el-GR"/>
        </w:rPr>
      </w:pPr>
      <w:r w:rsidRPr="00CB709A">
        <w:rPr>
          <w:rFonts w:ascii="Myriad Pro" w:hAnsi="Myriad Pro"/>
          <w:sz w:val="14"/>
          <w:szCs w:val="14"/>
          <w:lang w:eastAsia="el-GR"/>
        </w:rPr>
        <w:t xml:space="preserve">         </w:t>
      </w:r>
      <w:r w:rsidRPr="00CB709A">
        <w:rPr>
          <w:rFonts w:ascii="Myriad Pro" w:hAnsi="Myriad Pro" w:cs="Lucida Sans Unicode"/>
          <w:b/>
          <w:bCs/>
          <w:i/>
          <w:szCs w:val="24"/>
          <w:lang w:eastAsia="el-GR"/>
        </w:rPr>
        <w:t>Εργασίες</w:t>
      </w:r>
      <w:r w:rsidRPr="00CB709A">
        <w:rPr>
          <w:rFonts w:ascii="Myriad Pro" w:hAnsi="Myriad Pro" w:cs="Lucida Sans Unicode"/>
          <w:i/>
          <w:szCs w:val="24"/>
          <w:lang w:eastAsia="el-GR"/>
        </w:rPr>
        <w:t>: Οι φοιτητές έχουν τη δυνατότητα να παραδίδουν τις εργασίες των μαθημάτων που έχουν χάσει λόγω απουσίας στο εξωτερικό στη διάρκεια των καλοκαιρινών διακοπών ώστε να συνεκτιμηθούν στην εξεταστική του Σεπτεμβρίου</w:t>
      </w:r>
      <w:r>
        <w:rPr>
          <w:rFonts w:ascii="Myriad Pro" w:hAnsi="Myriad Pro" w:cs="Lucida Sans Unicode"/>
          <w:i/>
          <w:szCs w:val="24"/>
          <w:lang w:eastAsia="el-GR"/>
        </w:rPr>
        <w:t>.</w:t>
      </w:r>
      <w:r w:rsidRPr="00CB709A">
        <w:rPr>
          <w:rFonts w:ascii="Myriad Pro" w:hAnsi="Myriad Pro" w:cs="Lucida Sans Unicode"/>
          <w:i/>
          <w:szCs w:val="24"/>
          <w:lang w:eastAsia="el-GR"/>
        </w:rPr>
        <w:t xml:space="preserve"> (Δεν μπορούν πάντως να παραδίδουν εργασίες στο εξάμηνο κατά το οποίο απουσιάζουν στο εξωτερικό).  </w:t>
      </w:r>
    </w:p>
    <w:p w:rsidR="00A616E2" w:rsidRPr="00CB709A" w:rsidRDefault="00A616E2" w:rsidP="00CB709A">
      <w:pPr>
        <w:spacing w:before="100" w:beforeAutospacing="1" w:after="100" w:afterAutospacing="1" w:line="240" w:lineRule="auto"/>
        <w:jc w:val="both"/>
        <w:rPr>
          <w:rFonts w:ascii="Myriad Pro" w:hAnsi="Myriad Pro"/>
          <w:sz w:val="24"/>
          <w:szCs w:val="24"/>
          <w:lang w:eastAsia="el-GR"/>
        </w:rPr>
      </w:pPr>
      <w:r w:rsidRPr="00CB709A">
        <w:rPr>
          <w:rFonts w:ascii="Myriad Pro" w:hAnsi="Myriad Pro" w:cs="Lucida Sans Unicode"/>
          <w:szCs w:val="24"/>
          <w:lang w:eastAsia="el-GR"/>
        </w:rPr>
        <w:t> </w:t>
      </w:r>
    </w:p>
    <w:p w:rsidR="00A616E2" w:rsidRPr="00CB709A" w:rsidRDefault="00A616E2" w:rsidP="00CB709A">
      <w:pPr>
        <w:spacing w:before="100" w:beforeAutospacing="1" w:after="100" w:afterAutospacing="1" w:line="240" w:lineRule="auto"/>
        <w:jc w:val="right"/>
        <w:rPr>
          <w:rFonts w:ascii="Myriad Pro" w:hAnsi="Myriad Pro"/>
          <w:sz w:val="24"/>
          <w:szCs w:val="24"/>
          <w:lang w:eastAsia="el-GR"/>
        </w:rPr>
      </w:pPr>
      <w:r w:rsidRPr="00CB709A">
        <w:rPr>
          <w:rFonts w:ascii="Myriad Pro" w:hAnsi="Myriad Pro" w:cs="Lucida Sans Unicode"/>
          <w:szCs w:val="24"/>
          <w:lang w:eastAsia="el-GR"/>
        </w:rPr>
        <w:t>Από τη Γραμματεία</w:t>
      </w:r>
    </w:p>
    <w:sectPr w:rsidR="00A616E2" w:rsidRPr="00CB709A" w:rsidSect="00CB709A">
      <w:pgSz w:w="11906" w:h="16838"/>
      <w:pgMar w:top="1135" w:right="1274"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A00002AF" w:usb1="5000204B" w:usb2="00000000" w:usb3="00000000" w:csb0="0000019F" w:csb1="00000000"/>
  </w:font>
  <w:font w:name="Batang">
    <w:altName w:val="?¥Ψ¥Ε¥Α"/>
    <w:panose1 w:val="02030600000101010101"/>
    <w:charset w:val="81"/>
    <w:family w:val="roman"/>
    <w:pitch w:val="variable"/>
    <w:sig w:usb0="B00002AF" w:usb1="69D77CFB" w:usb2="00000030" w:usb3="00000000" w:csb0="0008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1F9"/>
    <w:rsid w:val="00102AD1"/>
    <w:rsid w:val="00132CA4"/>
    <w:rsid w:val="005A2167"/>
    <w:rsid w:val="00943EB5"/>
    <w:rsid w:val="00A616E2"/>
    <w:rsid w:val="00A75009"/>
    <w:rsid w:val="00AA7632"/>
    <w:rsid w:val="00CB709A"/>
    <w:rsid w:val="00CF5312"/>
    <w:rsid w:val="00D821F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6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B7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70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72970219">
      <w:marLeft w:val="0"/>
      <w:marRight w:val="0"/>
      <w:marTop w:val="0"/>
      <w:marBottom w:val="0"/>
      <w:divBdr>
        <w:top w:val="none" w:sz="0" w:space="0" w:color="auto"/>
        <w:left w:val="none" w:sz="0" w:space="0" w:color="auto"/>
        <w:bottom w:val="none" w:sz="0" w:space="0" w:color="auto"/>
        <w:right w:val="none" w:sz="0" w:space="0" w:color="auto"/>
      </w:divBdr>
      <w:divsChild>
        <w:div w:id="177297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295</Words>
  <Characters>1593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OIKONOMIKO ΠΑΝΕΠΙΣΤΗΜΙΟ ΑΘΗΝΩΝ</dc:title>
  <dc:subject/>
  <dc:creator>Anna Gioftsou</dc:creator>
  <cp:keywords/>
  <dc:description/>
  <cp:lastModifiedBy>vasotag</cp:lastModifiedBy>
  <cp:revision>3</cp:revision>
  <cp:lastPrinted>2018-01-25T12:04:00Z</cp:lastPrinted>
  <dcterms:created xsi:type="dcterms:W3CDTF">2018-01-25T12:59:00Z</dcterms:created>
  <dcterms:modified xsi:type="dcterms:W3CDTF">2018-01-25T13:06:00Z</dcterms:modified>
</cp:coreProperties>
</file>