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3" w:rsidRDefault="00B700A3" w:rsidP="00B700A3">
      <w:pPr>
        <w:pStyle w:val="a3"/>
        <w:jc w:val="center"/>
      </w:pPr>
      <w:r>
        <w:rPr>
          <w:noProof/>
          <w:lang w:eastAsia="el-GR"/>
        </w:rPr>
        <w:drawing>
          <wp:inline distT="0" distB="0" distL="0" distR="0">
            <wp:extent cx="5227320" cy="10363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GB"/>
        </w:rPr>
      </w:pPr>
      <w:r>
        <w:rPr>
          <w:rFonts w:cs="MyriadPro-Regular"/>
          <w:color w:val="000000"/>
          <w:sz w:val="18"/>
          <w:szCs w:val="18"/>
        </w:rPr>
        <w:t>Πατησίων</w:t>
      </w:r>
      <w:r>
        <w:rPr>
          <w:rFonts w:cs="MyriadPro-Regular"/>
          <w:color w:val="000000"/>
          <w:sz w:val="18"/>
          <w:szCs w:val="18"/>
          <w:lang w:val="en-GB"/>
        </w:rPr>
        <w:t xml:space="preserve"> 76, 104 34 </w:t>
      </w:r>
      <w:r>
        <w:rPr>
          <w:rFonts w:cs="MyriadPro-Regular"/>
          <w:color w:val="000000"/>
          <w:sz w:val="18"/>
          <w:szCs w:val="18"/>
        </w:rPr>
        <w:t>Αθήνα</w:t>
      </w:r>
      <w:r>
        <w:rPr>
          <w:rFonts w:cs="MyriadPro-Regular"/>
          <w:color w:val="000000"/>
          <w:sz w:val="18"/>
          <w:szCs w:val="18"/>
          <w:lang w:val="en-GB"/>
        </w:rPr>
        <w:t xml:space="preserve">. </w:t>
      </w:r>
      <w:proofErr w:type="gramStart"/>
      <w:r>
        <w:rPr>
          <w:rFonts w:cs="MyriadPro-Regular"/>
          <w:color w:val="000000"/>
          <w:sz w:val="18"/>
          <w:szCs w:val="18"/>
          <w:lang w:val="en-US"/>
        </w:rPr>
        <w:t>T</w:t>
      </w:r>
      <w:proofErr w:type="spellStart"/>
      <w:r>
        <w:rPr>
          <w:rFonts w:cs="MyriadPro-Regular"/>
          <w:color w:val="000000"/>
          <w:sz w:val="18"/>
          <w:szCs w:val="18"/>
        </w:rPr>
        <w:t>ηλ</w:t>
      </w:r>
      <w:proofErr w:type="spellEnd"/>
      <w:r>
        <w:rPr>
          <w:rFonts w:cs="MyriadPro-Regular"/>
          <w:color w:val="000000"/>
          <w:sz w:val="18"/>
          <w:szCs w:val="18"/>
          <w:lang w:val="en-GB"/>
        </w:rPr>
        <w:t>.:</w:t>
      </w:r>
      <w:proofErr w:type="gramEnd"/>
      <w:r>
        <w:rPr>
          <w:rFonts w:cs="MyriadPro-Regular"/>
          <w:color w:val="000000"/>
          <w:sz w:val="18"/>
          <w:szCs w:val="18"/>
          <w:lang w:val="en-GB"/>
        </w:rPr>
        <w:t xml:space="preserve"> 210 8203</w:t>
      </w:r>
      <w:r>
        <w:rPr>
          <w:rFonts w:cs="MyriadPro-Regular"/>
          <w:color w:val="000000"/>
          <w:sz w:val="18"/>
          <w:szCs w:val="18"/>
          <w:lang w:val="en-US"/>
        </w:rPr>
        <w:t>308-311, 210</w:t>
      </w:r>
      <w:r>
        <w:rPr>
          <w:rFonts w:cs="MyriadPro-Regular"/>
          <w:color w:val="000000"/>
          <w:sz w:val="18"/>
          <w:szCs w:val="18"/>
          <w:lang w:val="en-GB"/>
        </w:rPr>
        <w:t xml:space="preserve"> 8203375</w:t>
      </w:r>
      <w:r>
        <w:rPr>
          <w:rFonts w:cs="MyriadPro-Regular"/>
          <w:color w:val="000000"/>
          <w:sz w:val="18"/>
          <w:szCs w:val="18"/>
          <w:lang w:val="en-US"/>
        </w:rPr>
        <w:t>/</w:t>
      </w:r>
      <w:r>
        <w:rPr>
          <w:rFonts w:cs="MyriadPro-Regular"/>
          <w:color w:val="000000"/>
          <w:sz w:val="18"/>
          <w:szCs w:val="18"/>
          <w:lang w:val="en-GB"/>
        </w:rPr>
        <w:t xml:space="preserve"> </w:t>
      </w:r>
      <w:r>
        <w:rPr>
          <w:rFonts w:cs="MyriadPro-Regular"/>
          <w:color w:val="000000"/>
          <w:sz w:val="18"/>
          <w:szCs w:val="18"/>
          <w:lang w:val="en-US"/>
        </w:rPr>
        <w:t>Fax</w:t>
      </w:r>
      <w:r>
        <w:rPr>
          <w:rFonts w:cs="MyriadPro-Regular"/>
          <w:color w:val="000000"/>
          <w:sz w:val="18"/>
          <w:szCs w:val="18"/>
          <w:lang w:val="en-GB"/>
        </w:rPr>
        <w:t xml:space="preserve">: 210 </w:t>
      </w:r>
      <w:r>
        <w:rPr>
          <w:rFonts w:cs="MyriadPro-Regular"/>
          <w:color w:val="000000"/>
          <w:sz w:val="18"/>
          <w:szCs w:val="18"/>
          <w:lang w:val="en-US"/>
        </w:rPr>
        <w:t>8230966</w:t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 xml:space="preserve">76, </w:t>
      </w:r>
      <w:proofErr w:type="spellStart"/>
      <w:r>
        <w:rPr>
          <w:rFonts w:cs="MyriadPro-Regular"/>
          <w:color w:val="000000"/>
          <w:sz w:val="18"/>
          <w:szCs w:val="18"/>
          <w:lang w:val="en-US"/>
        </w:rPr>
        <w:t>Patission</w:t>
      </w:r>
      <w:proofErr w:type="spellEnd"/>
      <w:r>
        <w:rPr>
          <w:rFonts w:cs="MyriadPro-Regular"/>
          <w:color w:val="000000"/>
          <w:sz w:val="18"/>
          <w:szCs w:val="18"/>
          <w:lang w:val="en-US"/>
        </w:rPr>
        <w:t xml:space="preserve"> Street, Athens 104 34 Greece. Tel.: (+30) 210 8203308-311, 210 8203 375 / Fax: (+30) 210 8230966</w:t>
      </w:r>
    </w:p>
    <w:p w:rsidR="00B700A3" w:rsidRDefault="00B700A3" w:rsidP="00B700A3">
      <w:pPr>
        <w:pStyle w:val="a3"/>
        <w:pBdr>
          <w:top w:val="single" w:sz="4" w:space="1" w:color="auto"/>
          <w:bottom w:val="single" w:sz="4" w:space="1" w:color="auto"/>
        </w:pBdr>
        <w:jc w:val="center"/>
        <w:rPr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>E-mail: ode@aueb.gr / www.aueb.gr</w:t>
      </w:r>
    </w:p>
    <w:p w:rsidR="006F71CC" w:rsidRDefault="006F71CC">
      <w:pPr>
        <w:rPr>
          <w:lang w:val="en-US"/>
        </w:rPr>
      </w:pPr>
    </w:p>
    <w:p w:rsidR="00571879" w:rsidRDefault="00571879" w:rsidP="00571879">
      <w:pPr>
        <w:spacing w:line="360" w:lineRule="auto"/>
        <w:jc w:val="center"/>
        <w:rPr>
          <w:b/>
          <w:sz w:val="36"/>
          <w:szCs w:val="36"/>
        </w:rPr>
      </w:pPr>
      <w:r w:rsidRPr="00846644">
        <w:rPr>
          <w:b/>
          <w:sz w:val="36"/>
          <w:szCs w:val="36"/>
        </w:rPr>
        <w:t>ΑΝΑΚΟΙΝΩΣΗ</w:t>
      </w:r>
    </w:p>
    <w:p w:rsidR="00571879" w:rsidRPr="00846644" w:rsidRDefault="00571879" w:rsidP="00571879">
      <w:pPr>
        <w:spacing w:line="360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Ο</w:t>
      </w:r>
      <w:r w:rsidRPr="00846644">
        <w:rPr>
          <w:sz w:val="32"/>
          <w:szCs w:val="32"/>
        </w:rPr>
        <w:t xml:space="preserve">ι φοιτητές </w:t>
      </w:r>
      <w:r>
        <w:rPr>
          <w:sz w:val="32"/>
          <w:szCs w:val="32"/>
        </w:rPr>
        <w:t>του Τμήματος</w:t>
      </w:r>
      <w:r w:rsidRPr="00DE5EA7">
        <w:rPr>
          <w:sz w:val="32"/>
          <w:szCs w:val="32"/>
        </w:rPr>
        <w:t>,</w:t>
      </w:r>
      <w:r>
        <w:rPr>
          <w:sz w:val="32"/>
          <w:szCs w:val="32"/>
        </w:rPr>
        <w:t xml:space="preserve"> που </w:t>
      </w:r>
      <w:r w:rsidRPr="00846644">
        <w:rPr>
          <w:sz w:val="32"/>
          <w:szCs w:val="32"/>
        </w:rPr>
        <w:t xml:space="preserve">ολοκλήρωσαν τις σπουδές τους </w:t>
      </w:r>
      <w:bookmarkEnd w:id="0"/>
      <w:r w:rsidRPr="00846644">
        <w:rPr>
          <w:sz w:val="32"/>
          <w:szCs w:val="32"/>
        </w:rPr>
        <w:t xml:space="preserve">την εξεταστική </w:t>
      </w:r>
      <w:r w:rsidRPr="0064659E"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περίοδο </w:t>
      </w:r>
      <w:r w:rsidR="00C67951" w:rsidRPr="00C67951">
        <w:rPr>
          <w:b/>
          <w:sz w:val="32"/>
          <w:szCs w:val="32"/>
        </w:rPr>
        <w:t>Ιουνίου 2019</w:t>
      </w:r>
      <w:r w:rsidR="00C67951"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και </w:t>
      </w:r>
      <w:r w:rsidRPr="0064659E">
        <w:rPr>
          <w:sz w:val="32"/>
          <w:szCs w:val="32"/>
        </w:rPr>
        <w:t xml:space="preserve"> </w:t>
      </w:r>
      <w:r w:rsidRPr="00846644">
        <w:rPr>
          <w:b/>
          <w:sz w:val="32"/>
          <w:szCs w:val="32"/>
          <w:u w:val="single"/>
        </w:rPr>
        <w:t>δεν</w:t>
      </w:r>
      <w:r>
        <w:rPr>
          <w:sz w:val="32"/>
          <w:szCs w:val="32"/>
        </w:rPr>
        <w:t xml:space="preserve"> </w:t>
      </w:r>
      <w:r w:rsidRPr="0064659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έχουν </w:t>
      </w:r>
      <w:r w:rsidRPr="0064659E">
        <w:rPr>
          <w:sz w:val="32"/>
          <w:szCs w:val="32"/>
        </w:rPr>
        <w:t xml:space="preserve"> </w:t>
      </w:r>
      <w:r>
        <w:rPr>
          <w:sz w:val="32"/>
          <w:szCs w:val="32"/>
        </w:rPr>
        <w:t>υποβάλλει</w:t>
      </w:r>
      <w:r w:rsidRPr="00846644">
        <w:rPr>
          <w:sz w:val="32"/>
          <w:szCs w:val="32"/>
        </w:rPr>
        <w:t xml:space="preserve"> αίτηση ορκωμοσίας, θα πρέπει να προσέλθουν στη Γραμματεία του Τμήματος ΟΡΓΑΝΩΣΗΣ ΚΑΙ ΔΙΟΙΚΗΣΗΣ ΕΠΙΧΕΙΡΗΣΕΩΝ το </w:t>
      </w:r>
      <w:r w:rsidRPr="00846644">
        <w:rPr>
          <w:sz w:val="32"/>
          <w:szCs w:val="32"/>
          <w:u w:val="single"/>
        </w:rPr>
        <w:t>αργότερο</w:t>
      </w:r>
      <w:r>
        <w:rPr>
          <w:sz w:val="32"/>
          <w:szCs w:val="32"/>
        </w:rPr>
        <w:t xml:space="preserve"> μέχρι την </w:t>
      </w:r>
      <w:r w:rsidR="005F6668">
        <w:rPr>
          <w:b/>
          <w:sz w:val="32"/>
          <w:szCs w:val="32"/>
        </w:rPr>
        <w:t xml:space="preserve">Παρασκευή </w:t>
      </w:r>
      <w:r w:rsidR="00C6795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C67951">
        <w:rPr>
          <w:b/>
          <w:sz w:val="32"/>
          <w:szCs w:val="32"/>
        </w:rPr>
        <w:t>Σεπτεμβρίου</w:t>
      </w:r>
      <w:r w:rsidRPr="00846644">
        <w:rPr>
          <w:b/>
          <w:sz w:val="32"/>
          <w:szCs w:val="32"/>
        </w:rPr>
        <w:t xml:space="preserve"> 201</w:t>
      </w:r>
      <w:r w:rsidR="00C67951">
        <w:rPr>
          <w:b/>
          <w:sz w:val="32"/>
          <w:szCs w:val="32"/>
        </w:rPr>
        <w:t>9</w:t>
      </w:r>
      <w:r w:rsidRPr="00846644">
        <w:rPr>
          <w:b/>
          <w:sz w:val="32"/>
          <w:szCs w:val="32"/>
        </w:rPr>
        <w:t xml:space="preserve">, </w:t>
      </w:r>
      <w:r w:rsidRPr="00846644">
        <w:rPr>
          <w:sz w:val="32"/>
          <w:szCs w:val="32"/>
        </w:rPr>
        <w:t>ημέρες και ώρες εξυπηρέτησης κοινού</w:t>
      </w:r>
      <w:r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>(Δευτέρα &amp; Τετάρτη 12:00-14:00,</w:t>
      </w:r>
      <w:r w:rsidRPr="0064659E"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 </w:t>
      </w:r>
      <w:r>
        <w:rPr>
          <w:sz w:val="32"/>
          <w:szCs w:val="32"/>
        </w:rPr>
        <w:t>Παρασκευή 11</w:t>
      </w:r>
      <w:r w:rsidRPr="00846644">
        <w:rPr>
          <w:sz w:val="32"/>
          <w:szCs w:val="32"/>
        </w:rPr>
        <w:t>:00-13:00)</w:t>
      </w:r>
      <w:r>
        <w:rPr>
          <w:sz w:val="32"/>
          <w:szCs w:val="32"/>
        </w:rPr>
        <w:t>,</w:t>
      </w:r>
      <w:r w:rsidRPr="00846644">
        <w:rPr>
          <w:sz w:val="32"/>
          <w:szCs w:val="32"/>
        </w:rPr>
        <w:t xml:space="preserve"> </w:t>
      </w:r>
      <w:r w:rsidRPr="0064659E"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για </w:t>
      </w:r>
      <w:r w:rsidRPr="0064659E">
        <w:rPr>
          <w:sz w:val="32"/>
          <w:szCs w:val="32"/>
        </w:rPr>
        <w:t xml:space="preserve"> </w:t>
      </w:r>
      <w:r>
        <w:rPr>
          <w:sz w:val="32"/>
          <w:szCs w:val="32"/>
        </w:rPr>
        <w:t>να υποβάλουν</w:t>
      </w:r>
      <w:r w:rsidRPr="00846644">
        <w:rPr>
          <w:sz w:val="32"/>
          <w:szCs w:val="32"/>
        </w:rPr>
        <w:t xml:space="preserve"> αίτηση ορκωμοσίας.</w:t>
      </w:r>
    </w:p>
    <w:p w:rsidR="00571879" w:rsidRDefault="00571879" w:rsidP="0057187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Με την υποβολή της αίτησης θα πρέπει να  προσκομίσουν</w:t>
      </w:r>
      <w:r w:rsidRPr="00846644">
        <w:rPr>
          <w:sz w:val="32"/>
          <w:szCs w:val="32"/>
        </w:rPr>
        <w:t xml:space="preserve"> </w:t>
      </w:r>
    </w:p>
    <w:p w:rsidR="003E248A" w:rsidRPr="003E248A" w:rsidRDefault="003E248A" w:rsidP="003E248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  <w:lang w:eastAsia="el-GR"/>
        </w:rPr>
      </w:pPr>
      <w:r w:rsidRPr="003E248A">
        <w:rPr>
          <w:sz w:val="32"/>
          <w:szCs w:val="32"/>
          <w:lang w:eastAsia="el-GR"/>
        </w:rPr>
        <w:t xml:space="preserve">Αίτηση Ορκωμοσίας </w:t>
      </w:r>
      <w:hyperlink r:id="rId7" w:tgtFrame="_blank" w:history="1">
        <w:r w:rsidRPr="003E248A">
          <w:rPr>
            <w:color w:val="0000FF"/>
            <w:sz w:val="32"/>
            <w:szCs w:val="32"/>
            <w:u w:val="single"/>
            <w:lang w:eastAsia="el-GR"/>
          </w:rPr>
          <w:t>(έντυπο από τη Γραμματεία)</w:t>
        </w:r>
      </w:hyperlink>
    </w:p>
    <w:p w:rsidR="003E248A" w:rsidRPr="003E248A" w:rsidRDefault="003E248A" w:rsidP="003E248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  <w:lang w:eastAsia="el-GR"/>
        </w:rPr>
      </w:pPr>
      <w:r w:rsidRPr="003E248A">
        <w:rPr>
          <w:sz w:val="32"/>
          <w:szCs w:val="32"/>
          <w:lang w:eastAsia="el-GR"/>
        </w:rPr>
        <w:t xml:space="preserve">Υπεύθυνη Δήλωση </w:t>
      </w:r>
      <w:hyperlink r:id="rId8" w:tgtFrame="_blank" w:history="1">
        <w:r w:rsidRPr="003E248A">
          <w:rPr>
            <w:color w:val="0000FF"/>
            <w:sz w:val="32"/>
            <w:szCs w:val="32"/>
            <w:u w:val="single"/>
            <w:lang w:eastAsia="el-GR"/>
          </w:rPr>
          <w:t>(έντυπο από τη Γραμματεία)</w:t>
        </w:r>
      </w:hyperlink>
    </w:p>
    <w:p w:rsidR="003E248A" w:rsidRPr="003E248A" w:rsidRDefault="003E248A" w:rsidP="003E248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  <w:lang w:eastAsia="el-GR"/>
        </w:rPr>
      </w:pPr>
      <w:r w:rsidRPr="003E248A">
        <w:rPr>
          <w:sz w:val="32"/>
          <w:szCs w:val="32"/>
          <w:lang w:eastAsia="el-GR"/>
        </w:rPr>
        <w:t>Παράβολο (15 ευρώ) από το Ταμείο του Οικονομικού Πανεπιστημίου για την έκδοση Περγαμηνής</w:t>
      </w:r>
    </w:p>
    <w:p w:rsidR="003E248A" w:rsidRPr="003E248A" w:rsidRDefault="003E248A" w:rsidP="003E248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  <w:lang w:eastAsia="el-GR"/>
        </w:rPr>
      </w:pPr>
      <w:r w:rsidRPr="003E248A">
        <w:rPr>
          <w:sz w:val="32"/>
          <w:szCs w:val="32"/>
          <w:lang w:eastAsia="el-GR"/>
        </w:rPr>
        <w:t>Παράδοση ακαδημαϊκής ταυτότητας/φοιτητικού εισιτηρίου</w:t>
      </w:r>
    </w:p>
    <w:p w:rsidR="00571879" w:rsidRPr="003E248A" w:rsidRDefault="003E248A" w:rsidP="003E248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  <w:lang w:eastAsia="el-GR"/>
        </w:rPr>
      </w:pPr>
      <w:r w:rsidRPr="003E248A">
        <w:rPr>
          <w:sz w:val="32"/>
          <w:szCs w:val="32"/>
          <w:lang w:eastAsia="el-GR"/>
        </w:rPr>
        <w:t xml:space="preserve">Συμπλήρωση ερωτηματολογίου </w:t>
      </w:r>
      <w:hyperlink r:id="rId9" w:tgtFrame="_blank" w:history="1">
        <w:r w:rsidRPr="003E248A">
          <w:rPr>
            <w:color w:val="0000FF"/>
            <w:sz w:val="32"/>
            <w:szCs w:val="32"/>
            <w:u w:val="single"/>
            <w:lang w:eastAsia="el-GR"/>
          </w:rPr>
          <w:t>(έντυπο από τη Γραμματεία)</w:t>
        </w:r>
      </w:hyperlink>
    </w:p>
    <w:p w:rsidR="003E248A" w:rsidRPr="003E248A" w:rsidRDefault="00571879" w:rsidP="003E248A">
      <w:pPr>
        <w:spacing w:line="360" w:lineRule="auto"/>
        <w:ind w:left="4248"/>
        <w:rPr>
          <w:sz w:val="32"/>
          <w:szCs w:val="32"/>
        </w:rPr>
      </w:pPr>
      <w:r w:rsidRPr="00846644">
        <w:rPr>
          <w:sz w:val="32"/>
          <w:szCs w:val="32"/>
        </w:rPr>
        <w:t>Από τη Γραμματεία</w:t>
      </w:r>
      <w:r w:rsidRPr="00571879">
        <w:rPr>
          <w:sz w:val="32"/>
          <w:szCs w:val="32"/>
        </w:rPr>
        <w:t xml:space="preserve">   </w:t>
      </w:r>
      <w:r w:rsidR="00C67951">
        <w:rPr>
          <w:sz w:val="32"/>
          <w:szCs w:val="32"/>
        </w:rPr>
        <w:t xml:space="preserve"> </w:t>
      </w:r>
      <w:r w:rsidR="003E248A" w:rsidRPr="003E248A">
        <w:rPr>
          <w:sz w:val="32"/>
          <w:szCs w:val="32"/>
        </w:rPr>
        <w:t xml:space="preserve">   </w:t>
      </w:r>
    </w:p>
    <w:p w:rsidR="00571879" w:rsidRPr="003E248A" w:rsidRDefault="00571879" w:rsidP="003E248A">
      <w:pPr>
        <w:spacing w:line="360" w:lineRule="auto"/>
        <w:ind w:left="4248"/>
        <w:rPr>
          <w:sz w:val="32"/>
          <w:szCs w:val="32"/>
        </w:rPr>
      </w:pPr>
      <w:r w:rsidRPr="00846644">
        <w:rPr>
          <w:sz w:val="32"/>
          <w:szCs w:val="32"/>
        </w:rPr>
        <w:t xml:space="preserve">Αθήνα , </w:t>
      </w:r>
      <w:r w:rsidR="00C67951">
        <w:rPr>
          <w:sz w:val="32"/>
          <w:szCs w:val="32"/>
        </w:rPr>
        <w:t>23</w:t>
      </w:r>
      <w:r>
        <w:rPr>
          <w:sz w:val="32"/>
          <w:szCs w:val="32"/>
        </w:rPr>
        <w:t xml:space="preserve"> </w:t>
      </w:r>
      <w:r w:rsidR="00C67951">
        <w:rPr>
          <w:sz w:val="32"/>
          <w:szCs w:val="32"/>
        </w:rPr>
        <w:t>Ιουλίου</w:t>
      </w:r>
      <w:r w:rsidRPr="00846644">
        <w:rPr>
          <w:sz w:val="32"/>
          <w:szCs w:val="32"/>
        </w:rPr>
        <w:t xml:space="preserve"> 201</w:t>
      </w:r>
      <w:r w:rsidR="00C67951">
        <w:rPr>
          <w:sz w:val="32"/>
          <w:szCs w:val="32"/>
        </w:rPr>
        <w:t>9</w:t>
      </w:r>
    </w:p>
    <w:sectPr w:rsidR="00571879" w:rsidRPr="003E248A" w:rsidSect="00C67951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A35"/>
    <w:multiLevelType w:val="multilevel"/>
    <w:tmpl w:val="2252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D695C"/>
    <w:multiLevelType w:val="hybridMultilevel"/>
    <w:tmpl w:val="5CB890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A3"/>
    <w:rsid w:val="00252D0B"/>
    <w:rsid w:val="003B250E"/>
    <w:rsid w:val="003E248A"/>
    <w:rsid w:val="00571879"/>
    <w:rsid w:val="005F6668"/>
    <w:rsid w:val="006F71CC"/>
    <w:rsid w:val="00794646"/>
    <w:rsid w:val="007A39A6"/>
    <w:rsid w:val="007B5A8D"/>
    <w:rsid w:val="00AB132B"/>
    <w:rsid w:val="00AF4CFF"/>
    <w:rsid w:val="00B700A3"/>
    <w:rsid w:val="00C67951"/>
    <w:rsid w:val="00C944A2"/>
    <w:rsid w:val="00E0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D12DB-5022-4948-BBDA-4EF3626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A3"/>
    <w:pPr>
      <w:spacing w:after="200" w:line="276" w:lineRule="auto"/>
    </w:pPr>
    <w:rPr>
      <w:rFonts w:ascii="Myriad Pro" w:eastAsia="Times New Roman" w:hAnsi="Myriad Pr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70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semiHidden/>
    <w:rsid w:val="00B700A3"/>
    <w:rPr>
      <w:rFonts w:ascii="Myriad Pro" w:eastAsia="Times New Roman" w:hAnsi="Myriad Pro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7B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B5A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pt.aueb.gr/sites/default/files/ode/%CE%A5%CE%A0%CE%95%CE%A5%CE%98%CE%A5%CE%9D%CE%97%20%CE%94%CE%97%CE%9B%CE%A9%CE%A3%CE%9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ept.aueb.gr/sites/default/files/ode/%CE%95%CE%9D%CE%A4%CE%A5%CE%A0%CE%9F%20%CE%91%CE%99%CE%A4%CE%97%CE%A3%CE%97%CE%A3%20%CE%9F%CE%A1%CE%9A%CE%A9%CE%9C%CE%9F%CE%A3%CE%99%CE%91%CE%A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pt.aueb.gr/sites/default/files/ode/%CE%95%CE%A1%CE%A9%CE%A4%CE%97%CE%9C%CE%91%CE%A4%CE%9F%CE%9B%CE%9F%CE%93%CE%99%CE%9F%20%CE%A4%CE%95%CE%9B%CE%95%CE%99%CE%9F%CE%A6%CE%9F%CE%99%CE%A4%CE%A9%CE%9D-%CF%84%CE%B5%CE%BB%CE%B9%CE%BA%CF%8C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4939-8FF4-435F-B124-7BE55C74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Vourvaxi</dc:creator>
  <cp:keywords/>
  <dc:description/>
  <cp:lastModifiedBy>Georgia Rosnti</cp:lastModifiedBy>
  <cp:revision>2</cp:revision>
  <cp:lastPrinted>2019-07-23T09:30:00Z</cp:lastPrinted>
  <dcterms:created xsi:type="dcterms:W3CDTF">2019-07-23T11:07:00Z</dcterms:created>
  <dcterms:modified xsi:type="dcterms:W3CDTF">2019-07-23T11:07:00Z</dcterms:modified>
</cp:coreProperties>
</file>