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BF01" w14:textId="5DD60CCF" w:rsidR="00033021" w:rsidRPr="00033021" w:rsidRDefault="00033021" w:rsidP="00033021">
      <w:pPr>
        <w:widowControl w:val="0"/>
        <w:spacing w:after="0" w:line="240" w:lineRule="auto"/>
        <w:rPr>
          <w:rFonts w:ascii="Myriad Pro" w:eastAsia="Times New Roman" w:hAnsi="Myriad Pro" w:cs="Times New Roman"/>
          <w:noProof/>
          <w:szCs w:val="24"/>
          <w:lang w:val="en-US" w:eastAsia="el-GR"/>
        </w:rPr>
      </w:pPr>
      <w:r w:rsidRPr="00033021">
        <w:rPr>
          <w:rFonts w:ascii="Myriad Pro" w:eastAsia="Times New Roman" w:hAnsi="Myriad Pro" w:cs="Times New Roman"/>
          <w:noProof/>
          <w:szCs w:val="24"/>
          <w:lang w:val="el-GR" w:eastAsia="el-GR"/>
        </w:rPr>
        <w:drawing>
          <wp:inline distT="0" distB="0" distL="0" distR="0" wp14:anchorId="70C3E017" wp14:editId="3B73A036">
            <wp:extent cx="5280660" cy="10363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0660" cy="1036320"/>
                    </a:xfrm>
                    <a:prstGeom prst="rect">
                      <a:avLst/>
                    </a:prstGeom>
                    <a:noFill/>
                    <a:ln>
                      <a:noFill/>
                    </a:ln>
                  </pic:spPr>
                </pic:pic>
              </a:graphicData>
            </a:graphic>
          </wp:inline>
        </w:drawing>
      </w:r>
    </w:p>
    <w:p w14:paraId="24444B87" w14:textId="77777777" w:rsidR="00033021" w:rsidRPr="00033021" w:rsidRDefault="00033021" w:rsidP="00033021">
      <w:pPr>
        <w:widowControl w:val="0"/>
        <w:pBdr>
          <w:top w:val="single" w:sz="4" w:space="1" w:color="auto"/>
          <w:bottom w:val="single" w:sz="4" w:space="1" w:color="auto"/>
        </w:pBdr>
        <w:autoSpaceDE w:val="0"/>
        <w:autoSpaceDN w:val="0"/>
        <w:adjustRightInd w:val="0"/>
        <w:spacing w:after="0" w:line="240" w:lineRule="auto"/>
        <w:jc w:val="center"/>
        <w:rPr>
          <w:rFonts w:ascii="Myriad Pro" w:eastAsia="Times New Roman" w:hAnsi="Myriad Pro" w:cs="MyriadPro-Regular"/>
          <w:sz w:val="18"/>
          <w:szCs w:val="18"/>
          <w:lang w:val="en-US" w:eastAsia="el-GR"/>
        </w:rPr>
      </w:pPr>
      <w:r w:rsidRPr="00033021">
        <w:rPr>
          <w:rFonts w:ascii="Myriad Pro" w:eastAsia="Times New Roman" w:hAnsi="Myriad Pro" w:cs="MyriadPro-Regular"/>
          <w:sz w:val="18"/>
          <w:szCs w:val="18"/>
          <w:lang w:val="el-GR" w:eastAsia="el-GR"/>
        </w:rPr>
        <w:t>Πατησίων</w:t>
      </w:r>
      <w:r w:rsidRPr="00033021">
        <w:rPr>
          <w:rFonts w:ascii="Myriad Pro" w:eastAsia="Times New Roman" w:hAnsi="Myriad Pro" w:cs="MyriadPro-Regular"/>
          <w:sz w:val="18"/>
          <w:szCs w:val="18"/>
          <w:lang w:val="en-US" w:eastAsia="el-GR"/>
        </w:rPr>
        <w:t xml:space="preserve"> 76, 104 34 </w:t>
      </w:r>
      <w:r w:rsidRPr="00033021">
        <w:rPr>
          <w:rFonts w:ascii="Myriad Pro" w:eastAsia="Times New Roman" w:hAnsi="Myriad Pro" w:cs="MyriadPro-Regular"/>
          <w:sz w:val="18"/>
          <w:szCs w:val="18"/>
          <w:lang w:val="el-GR" w:eastAsia="el-GR"/>
        </w:rPr>
        <w:t>Αθήνα</w:t>
      </w:r>
      <w:r w:rsidRPr="00033021">
        <w:rPr>
          <w:rFonts w:ascii="Myriad Pro" w:eastAsia="Times New Roman" w:hAnsi="Myriad Pro" w:cs="MyriadPro-Regular"/>
          <w:sz w:val="18"/>
          <w:szCs w:val="18"/>
          <w:lang w:val="en-US" w:eastAsia="el-GR"/>
        </w:rPr>
        <w:t xml:space="preserve">. </w:t>
      </w:r>
      <w:proofErr w:type="gramStart"/>
      <w:r w:rsidRPr="00033021">
        <w:rPr>
          <w:rFonts w:ascii="Myriad Pro" w:eastAsia="Times New Roman" w:hAnsi="Myriad Pro" w:cs="MyriadPro-Regular"/>
          <w:sz w:val="18"/>
          <w:szCs w:val="18"/>
          <w:lang w:val="en-US" w:eastAsia="el-GR"/>
        </w:rPr>
        <w:t>T</w:t>
      </w:r>
      <w:proofErr w:type="spellStart"/>
      <w:r w:rsidRPr="00033021">
        <w:rPr>
          <w:rFonts w:ascii="Myriad Pro" w:eastAsia="Times New Roman" w:hAnsi="Myriad Pro" w:cs="MyriadPro-Regular"/>
          <w:sz w:val="18"/>
          <w:szCs w:val="18"/>
          <w:lang w:val="el-GR" w:eastAsia="el-GR"/>
        </w:rPr>
        <w:t>ηλ</w:t>
      </w:r>
      <w:proofErr w:type="spellEnd"/>
      <w:r w:rsidRPr="00033021">
        <w:rPr>
          <w:rFonts w:ascii="Myriad Pro" w:eastAsia="Times New Roman" w:hAnsi="Myriad Pro" w:cs="MyriadPro-Regular"/>
          <w:sz w:val="18"/>
          <w:szCs w:val="18"/>
          <w:lang w:val="en-US" w:eastAsia="el-GR"/>
        </w:rPr>
        <w:t>.:</w:t>
      </w:r>
      <w:proofErr w:type="gramEnd"/>
      <w:r w:rsidRPr="00033021">
        <w:rPr>
          <w:rFonts w:ascii="Myriad Pro" w:eastAsia="Times New Roman" w:hAnsi="Myriad Pro" w:cs="MyriadPro-Regular"/>
          <w:sz w:val="18"/>
          <w:szCs w:val="18"/>
          <w:lang w:val="en-US" w:eastAsia="el-GR"/>
        </w:rPr>
        <w:t xml:space="preserve"> 210 8203308-311, 210 8203375 / Fax: 210 8230966</w:t>
      </w:r>
    </w:p>
    <w:p w14:paraId="6B123C6D" w14:textId="77777777" w:rsidR="00033021" w:rsidRPr="00033021" w:rsidRDefault="00033021" w:rsidP="00033021">
      <w:pPr>
        <w:widowControl w:val="0"/>
        <w:pBdr>
          <w:top w:val="single" w:sz="4" w:space="1" w:color="auto"/>
          <w:bottom w:val="single" w:sz="4" w:space="1" w:color="auto"/>
        </w:pBdr>
        <w:autoSpaceDE w:val="0"/>
        <w:autoSpaceDN w:val="0"/>
        <w:adjustRightInd w:val="0"/>
        <w:spacing w:after="0" w:line="240" w:lineRule="auto"/>
        <w:jc w:val="center"/>
        <w:rPr>
          <w:rFonts w:ascii="Myriad Pro" w:eastAsia="Times New Roman" w:hAnsi="Myriad Pro" w:cs="MyriadPro-Regular"/>
          <w:sz w:val="18"/>
          <w:szCs w:val="18"/>
          <w:lang w:val="en-US" w:eastAsia="el-GR"/>
        </w:rPr>
      </w:pPr>
      <w:proofErr w:type="gramStart"/>
      <w:r w:rsidRPr="00033021">
        <w:rPr>
          <w:rFonts w:ascii="Myriad Pro" w:eastAsia="Times New Roman" w:hAnsi="Myriad Pro" w:cs="MyriadPro-Regular"/>
          <w:sz w:val="18"/>
          <w:szCs w:val="18"/>
          <w:lang w:val="en-US" w:eastAsia="el-GR"/>
        </w:rPr>
        <w:t>76</w:t>
      </w:r>
      <w:proofErr w:type="gramEnd"/>
      <w:r w:rsidRPr="00033021">
        <w:rPr>
          <w:rFonts w:ascii="Myriad Pro" w:eastAsia="Times New Roman" w:hAnsi="Myriad Pro" w:cs="MyriadPro-Regular"/>
          <w:sz w:val="18"/>
          <w:szCs w:val="18"/>
          <w:lang w:val="en-US" w:eastAsia="el-GR"/>
        </w:rPr>
        <w:t xml:space="preserve">, </w:t>
      </w:r>
      <w:proofErr w:type="spellStart"/>
      <w:smartTag w:uri="urn:schemas-microsoft-com:office:smarttags" w:element="address">
        <w:smartTag w:uri="urn:schemas-microsoft-com:office:smarttags" w:element="Street">
          <w:r w:rsidRPr="00033021">
            <w:rPr>
              <w:rFonts w:ascii="Myriad Pro" w:eastAsia="Times New Roman" w:hAnsi="Myriad Pro" w:cs="MyriadPro-Regular"/>
              <w:sz w:val="18"/>
              <w:szCs w:val="18"/>
              <w:lang w:val="en-US" w:eastAsia="el-GR"/>
            </w:rPr>
            <w:t>Patission</w:t>
          </w:r>
          <w:proofErr w:type="spellEnd"/>
          <w:r w:rsidRPr="00033021">
            <w:rPr>
              <w:rFonts w:ascii="Myriad Pro" w:eastAsia="Times New Roman" w:hAnsi="Myriad Pro" w:cs="MyriadPro-Regular"/>
              <w:sz w:val="18"/>
              <w:szCs w:val="18"/>
              <w:lang w:val="en-US" w:eastAsia="el-GR"/>
            </w:rPr>
            <w:t xml:space="preserve"> Street</w:t>
          </w:r>
        </w:smartTag>
        <w:r w:rsidRPr="00033021">
          <w:rPr>
            <w:rFonts w:ascii="Myriad Pro" w:eastAsia="Times New Roman" w:hAnsi="Myriad Pro" w:cs="MyriadPro-Regular"/>
            <w:sz w:val="18"/>
            <w:szCs w:val="18"/>
            <w:lang w:val="en-US" w:eastAsia="el-GR"/>
          </w:rPr>
          <w:t xml:space="preserve">, </w:t>
        </w:r>
        <w:smartTag w:uri="urn:schemas-microsoft-com:office:smarttags" w:element="City">
          <w:r w:rsidRPr="00033021">
            <w:rPr>
              <w:rFonts w:ascii="Myriad Pro" w:eastAsia="Times New Roman" w:hAnsi="Myriad Pro" w:cs="MyriadPro-Regular"/>
              <w:sz w:val="18"/>
              <w:szCs w:val="18"/>
              <w:lang w:val="en-US" w:eastAsia="el-GR"/>
            </w:rPr>
            <w:t>Athens</w:t>
          </w:r>
        </w:smartTag>
      </w:smartTag>
      <w:r w:rsidRPr="00033021">
        <w:rPr>
          <w:rFonts w:ascii="Myriad Pro" w:eastAsia="Times New Roman" w:hAnsi="Myriad Pro" w:cs="MyriadPro-Regular"/>
          <w:sz w:val="18"/>
          <w:szCs w:val="18"/>
          <w:lang w:val="en-US" w:eastAsia="el-GR"/>
        </w:rPr>
        <w:t xml:space="preserve"> 104 34 </w:t>
      </w:r>
      <w:smartTag w:uri="urn:schemas-microsoft-com:office:smarttags" w:element="country-region">
        <w:smartTag w:uri="urn:schemas-microsoft-com:office:smarttags" w:element="place">
          <w:r w:rsidRPr="00033021">
            <w:rPr>
              <w:rFonts w:ascii="Myriad Pro" w:eastAsia="Times New Roman" w:hAnsi="Myriad Pro" w:cs="MyriadPro-Regular"/>
              <w:sz w:val="18"/>
              <w:szCs w:val="18"/>
              <w:lang w:val="en-US" w:eastAsia="el-GR"/>
            </w:rPr>
            <w:t>Greece</w:t>
          </w:r>
        </w:smartTag>
      </w:smartTag>
      <w:r w:rsidRPr="00033021">
        <w:rPr>
          <w:rFonts w:ascii="Myriad Pro" w:eastAsia="Times New Roman" w:hAnsi="Myriad Pro" w:cs="MyriadPro-Regular"/>
          <w:sz w:val="18"/>
          <w:szCs w:val="18"/>
          <w:lang w:val="en-US" w:eastAsia="el-GR"/>
        </w:rPr>
        <w:t>. Tel.: (+30) 210 8203308-311, 210 8203375 / Fax: (+30) 210 8230966</w:t>
      </w:r>
    </w:p>
    <w:p w14:paraId="35A51F41" w14:textId="77777777" w:rsidR="00033021" w:rsidRPr="00033021" w:rsidRDefault="00033021" w:rsidP="00033021">
      <w:pPr>
        <w:pBdr>
          <w:top w:val="single" w:sz="4" w:space="1" w:color="auto"/>
          <w:bottom w:val="single" w:sz="4" w:space="1" w:color="auto"/>
        </w:pBdr>
        <w:tabs>
          <w:tab w:val="center" w:pos="4153"/>
          <w:tab w:val="right" w:pos="8306"/>
        </w:tabs>
        <w:spacing w:after="0" w:line="240" w:lineRule="auto"/>
        <w:jc w:val="center"/>
        <w:rPr>
          <w:rFonts w:ascii="Myriad Pro" w:eastAsia="Times New Roman" w:hAnsi="Myriad Pro" w:cs="Times New Roman"/>
          <w:sz w:val="18"/>
          <w:szCs w:val="18"/>
          <w:lang w:val="de-DE"/>
        </w:rPr>
      </w:pPr>
      <w:proofErr w:type="spellStart"/>
      <w:r w:rsidRPr="00033021">
        <w:rPr>
          <w:rFonts w:ascii="Myriad Pro" w:eastAsia="Times New Roman" w:hAnsi="Myriad Pro" w:cs="MyriadPro-Regular"/>
          <w:sz w:val="18"/>
          <w:szCs w:val="18"/>
          <w:lang w:val="de-DE"/>
        </w:rPr>
        <w:t>E-mail</w:t>
      </w:r>
      <w:proofErr w:type="spellEnd"/>
      <w:r w:rsidRPr="00033021">
        <w:rPr>
          <w:rFonts w:ascii="Myriad Pro" w:eastAsia="Times New Roman" w:hAnsi="Myriad Pro" w:cs="MyriadPro-Regular"/>
          <w:sz w:val="18"/>
          <w:szCs w:val="18"/>
          <w:lang w:val="de-DE"/>
        </w:rPr>
        <w:t>: ode@aueb.gr / www.aueb.gr</w:t>
      </w:r>
    </w:p>
    <w:p w14:paraId="1AACCB9E" w14:textId="683A4F43" w:rsidR="00033021" w:rsidRPr="002E013D" w:rsidRDefault="00033021" w:rsidP="00033021">
      <w:pPr>
        <w:widowControl w:val="0"/>
        <w:spacing w:after="0" w:line="240" w:lineRule="auto"/>
        <w:rPr>
          <w:rFonts w:ascii="Myriad Pro" w:eastAsia="Times New Roman" w:hAnsi="Myriad Pro" w:cs="Times New Roman"/>
          <w:sz w:val="18"/>
          <w:szCs w:val="18"/>
          <w:lang w:val="el-GR" w:eastAsia="el-GR"/>
        </w:rPr>
      </w:pPr>
      <w:r>
        <w:rPr>
          <w:rFonts w:ascii="Myriad Pro" w:eastAsia="Times New Roman" w:hAnsi="Myriad Pro" w:cs="Times New Roman"/>
          <w:szCs w:val="24"/>
          <w:lang w:val="de-DE" w:eastAsia="el-GR"/>
        </w:rPr>
        <w:tab/>
      </w:r>
      <w:r>
        <w:rPr>
          <w:rFonts w:ascii="Myriad Pro" w:eastAsia="Times New Roman" w:hAnsi="Myriad Pro" w:cs="Times New Roman"/>
          <w:szCs w:val="24"/>
          <w:lang w:val="de-DE" w:eastAsia="el-GR"/>
        </w:rPr>
        <w:tab/>
      </w:r>
      <w:r>
        <w:rPr>
          <w:rFonts w:ascii="Myriad Pro" w:eastAsia="Times New Roman" w:hAnsi="Myriad Pro" w:cs="Times New Roman"/>
          <w:szCs w:val="24"/>
          <w:lang w:val="de-DE" w:eastAsia="el-GR"/>
        </w:rPr>
        <w:tab/>
      </w:r>
      <w:r>
        <w:rPr>
          <w:rFonts w:ascii="Myriad Pro" w:eastAsia="Times New Roman" w:hAnsi="Myriad Pro" w:cs="Times New Roman"/>
          <w:szCs w:val="24"/>
          <w:lang w:val="de-DE" w:eastAsia="el-GR"/>
        </w:rPr>
        <w:tab/>
      </w:r>
      <w:r>
        <w:rPr>
          <w:rFonts w:ascii="Myriad Pro" w:eastAsia="Times New Roman" w:hAnsi="Myriad Pro" w:cs="Times New Roman"/>
          <w:szCs w:val="24"/>
          <w:lang w:val="de-DE" w:eastAsia="el-GR"/>
        </w:rPr>
        <w:tab/>
      </w:r>
      <w:r>
        <w:rPr>
          <w:rFonts w:ascii="Myriad Pro" w:eastAsia="Times New Roman" w:hAnsi="Myriad Pro" w:cs="Times New Roman"/>
          <w:szCs w:val="24"/>
          <w:lang w:val="de-DE" w:eastAsia="el-GR"/>
        </w:rPr>
        <w:tab/>
      </w:r>
      <w:r>
        <w:rPr>
          <w:rFonts w:ascii="Myriad Pro" w:eastAsia="Times New Roman" w:hAnsi="Myriad Pro" w:cs="Times New Roman"/>
          <w:szCs w:val="24"/>
          <w:lang w:val="de-DE" w:eastAsia="el-GR"/>
        </w:rPr>
        <w:tab/>
      </w:r>
      <w:r>
        <w:rPr>
          <w:rFonts w:ascii="Myriad Pro" w:eastAsia="Times New Roman" w:hAnsi="Myriad Pro" w:cs="Times New Roman"/>
          <w:szCs w:val="24"/>
          <w:lang w:val="de-DE" w:eastAsia="el-GR"/>
        </w:rPr>
        <w:tab/>
      </w:r>
      <w:r w:rsidRPr="00033021">
        <w:rPr>
          <w:rFonts w:ascii="Myriad Pro" w:eastAsia="Times New Roman" w:hAnsi="Myriad Pro" w:cs="Times New Roman"/>
          <w:sz w:val="18"/>
          <w:szCs w:val="18"/>
          <w:lang w:val="el-GR" w:eastAsia="el-GR"/>
        </w:rPr>
        <w:t>Ο ΠΡΟΕΔΡΟΣ/</w:t>
      </w:r>
      <w:r w:rsidRPr="00033021">
        <w:rPr>
          <w:rFonts w:ascii="Myriad Pro" w:eastAsia="Times New Roman" w:hAnsi="Myriad Pro" w:cs="Times New Roman"/>
          <w:sz w:val="18"/>
          <w:szCs w:val="18"/>
          <w:lang w:val="en-US" w:eastAsia="el-GR"/>
        </w:rPr>
        <w:t>THE</w:t>
      </w:r>
      <w:r w:rsidRPr="002E013D">
        <w:rPr>
          <w:rFonts w:ascii="Myriad Pro" w:eastAsia="Times New Roman" w:hAnsi="Myriad Pro" w:cs="Times New Roman"/>
          <w:sz w:val="18"/>
          <w:szCs w:val="18"/>
          <w:lang w:val="el-GR" w:eastAsia="el-GR"/>
        </w:rPr>
        <w:t xml:space="preserve"> </w:t>
      </w:r>
      <w:r w:rsidRPr="00033021">
        <w:rPr>
          <w:rFonts w:ascii="Myriad Pro" w:eastAsia="Times New Roman" w:hAnsi="Myriad Pro" w:cs="Times New Roman"/>
          <w:sz w:val="18"/>
          <w:szCs w:val="18"/>
          <w:lang w:val="en-US" w:eastAsia="el-GR"/>
        </w:rPr>
        <w:t>HEAD</w:t>
      </w:r>
    </w:p>
    <w:p w14:paraId="25F0BEC6" w14:textId="77777777" w:rsidR="00033021" w:rsidRPr="002E013D" w:rsidRDefault="00033021" w:rsidP="00D74DA5">
      <w:pPr>
        <w:jc w:val="both"/>
        <w:rPr>
          <w:rFonts w:ascii="Myriad Pro" w:hAnsi="Myriad Pro"/>
          <w:lang w:val="el-GR"/>
        </w:rPr>
      </w:pPr>
    </w:p>
    <w:p w14:paraId="65D67FD7" w14:textId="31946B9A" w:rsidR="005E5A06" w:rsidRPr="00D74DA5" w:rsidRDefault="005E5A06" w:rsidP="00D74DA5">
      <w:pPr>
        <w:jc w:val="both"/>
        <w:rPr>
          <w:rFonts w:ascii="Myriad Pro" w:hAnsi="Myriad Pro"/>
          <w:lang w:val="el-GR"/>
        </w:rPr>
      </w:pPr>
      <w:r w:rsidRPr="00D74DA5">
        <w:rPr>
          <w:rFonts w:ascii="Myriad Pro" w:hAnsi="Myriad Pro"/>
          <w:lang w:val="el-GR"/>
        </w:rPr>
        <w:t>Αγαπητοί φοιτητές και φοιτήτριες,</w:t>
      </w:r>
      <w:r w:rsidR="006F16D8" w:rsidRPr="00D74DA5">
        <w:rPr>
          <w:rFonts w:ascii="Myriad Pro" w:hAnsi="Myriad Pro"/>
          <w:lang w:val="el-GR"/>
        </w:rPr>
        <w:t xml:space="preserve"> </w:t>
      </w:r>
    </w:p>
    <w:p w14:paraId="24915C34" w14:textId="78F10624" w:rsidR="005E5A06" w:rsidRPr="00D74DA5" w:rsidRDefault="005E5A06" w:rsidP="00D74DA5">
      <w:pPr>
        <w:jc w:val="both"/>
        <w:rPr>
          <w:rFonts w:ascii="Myriad Pro" w:hAnsi="Myriad Pro"/>
          <w:lang w:val="el-GR"/>
        </w:rPr>
      </w:pPr>
      <w:r w:rsidRPr="00D74DA5">
        <w:rPr>
          <w:rFonts w:ascii="Myriad Pro" w:hAnsi="Myriad Pro"/>
          <w:lang w:val="el-GR"/>
        </w:rPr>
        <w:t>Ως Πρόεδρος του Τμήματος Οργάνωσης και Διοίκησης Επιχειρήσεων (ΟΔΕ), εκπροσωπώντας το σύνολο του διδακτικού-ερευνητικού και διοικητικού προσωπικού του ΟΔΕ, επιτρέψτε μου να δώσω τα θερμότερα και ειλικρινέστερα συγχαρητήρια σε εσάς, στην οικογένειά σας και σε όσους σας στήριξαν, για αυτή τη σημαντική επιτυχία σας. Η χαρά όλων μας είναι πραγματικά μεγάλη. Άλλωστε, εσείς είστε ο λόγος της παρουσίας μας στο Ελληνικό Δημόσιο Πανεπιστήμιο.</w:t>
      </w:r>
    </w:p>
    <w:p w14:paraId="137937BD" w14:textId="33C4B9E8" w:rsidR="008535AF" w:rsidRPr="00D74DA5" w:rsidRDefault="008535AF" w:rsidP="00D74DA5">
      <w:pPr>
        <w:spacing w:after="120"/>
        <w:jc w:val="both"/>
        <w:rPr>
          <w:rFonts w:ascii="Myriad Pro" w:hAnsi="Myriad Pro"/>
          <w:color w:val="000000"/>
          <w:lang w:val="el-GR"/>
        </w:rPr>
      </w:pPr>
      <w:r w:rsidRPr="00D74DA5">
        <w:rPr>
          <w:rFonts w:ascii="Myriad Pro" w:hAnsi="Myriad Pro"/>
          <w:color w:val="000000"/>
          <w:lang w:val="el-GR"/>
        </w:rPr>
        <w:t xml:space="preserve">Η ιστορία του Τμήματος Οργάνωσης και Διοίκησης Επιχειρήσεων ξεκινά το 1920, με την ίδρυση της </w:t>
      </w:r>
      <w:proofErr w:type="spellStart"/>
      <w:r w:rsidRPr="00D74DA5">
        <w:rPr>
          <w:rFonts w:ascii="Myriad Pro" w:hAnsi="Myriad Pro"/>
          <w:color w:val="000000"/>
          <w:lang w:val="el-GR"/>
        </w:rPr>
        <w:t>Ανωτάτης</w:t>
      </w:r>
      <w:proofErr w:type="spellEnd"/>
      <w:r w:rsidRPr="00D74DA5">
        <w:rPr>
          <w:rFonts w:ascii="Myriad Pro" w:hAnsi="Myriad Pro"/>
          <w:color w:val="000000"/>
          <w:lang w:val="el-GR"/>
        </w:rPr>
        <w:t xml:space="preserve"> Σχολής Εμπορικών Επιστημών, το πρώτο </w:t>
      </w:r>
      <w:r w:rsidR="00FF33FE">
        <w:rPr>
          <w:rFonts w:ascii="Myriad Pro" w:hAnsi="Myriad Pro"/>
          <w:color w:val="000000"/>
          <w:lang w:val="el-GR"/>
        </w:rPr>
        <w:t>Π</w:t>
      </w:r>
      <w:r w:rsidRPr="00D74DA5">
        <w:rPr>
          <w:rFonts w:ascii="Myriad Pro" w:hAnsi="Myriad Pro"/>
          <w:color w:val="000000"/>
          <w:lang w:val="el-GR"/>
        </w:rPr>
        <w:t xml:space="preserve">ανεπιστημιακό </w:t>
      </w:r>
      <w:r w:rsidR="00FF33FE">
        <w:rPr>
          <w:rFonts w:ascii="Myriad Pro" w:hAnsi="Myriad Pro"/>
          <w:color w:val="000000"/>
          <w:lang w:val="el-GR"/>
        </w:rPr>
        <w:t>Ί</w:t>
      </w:r>
      <w:r w:rsidRPr="00D74DA5">
        <w:rPr>
          <w:rFonts w:ascii="Myriad Pro" w:hAnsi="Myriad Pro"/>
          <w:color w:val="000000"/>
          <w:lang w:val="el-GR"/>
        </w:rPr>
        <w:t>δρυμα στη Διοίκηση Επιχειρήσεων στην Ελλάδα (μετέπειτα ΑΣΟΕΕ και τώρα ΟΠΑ). Με σχεδόν έναν αιώνα ιστορία, είναι αναμενόμενο το μεγαλύτερο ποσοστό των στελεχών των Ελληνικών επιχειρήσεων να είναι απόφοιτοι του ΟΔΕ.</w:t>
      </w:r>
    </w:p>
    <w:p w14:paraId="2C5C0F73" w14:textId="77777777" w:rsidR="008535AF" w:rsidRPr="00D74DA5" w:rsidRDefault="008535AF" w:rsidP="00D74DA5">
      <w:pPr>
        <w:spacing w:after="120"/>
        <w:jc w:val="both"/>
        <w:rPr>
          <w:rFonts w:ascii="Myriad Pro" w:hAnsi="Myriad Pro"/>
          <w:color w:val="000000"/>
          <w:lang w:val="el-GR"/>
        </w:rPr>
      </w:pPr>
      <w:r w:rsidRPr="00D74DA5">
        <w:rPr>
          <w:rFonts w:ascii="Myriad Pro" w:hAnsi="Myriad Pro"/>
          <w:color w:val="000000"/>
          <w:lang w:val="el-GR"/>
        </w:rPr>
        <w:t>Σήμερα, το ΟΔΕ κατέχει ηγετική θέση μεταξύ των αντίστοιχων Τμημάτων στην Ελλάδα. Παρακολουθώντας τις διεθνείς επιστημονικές εξελίξεις, το Τμήμα στοχεύει στη διαρκή βελτίωση του επιπέδου της παρεχόμενης εκπαίδευσης. Κεντρικοί στρατηγικοί πυλώνες είναι η εξωστρέφεια και η διαρκής επιδίωξη και στήριξη της αριστείας, σε έρευνα και διδασκαλία.</w:t>
      </w:r>
    </w:p>
    <w:p w14:paraId="62C974AF" w14:textId="77777777" w:rsidR="008535AF" w:rsidRPr="00D74DA5" w:rsidRDefault="008535AF" w:rsidP="00D74DA5">
      <w:pPr>
        <w:spacing w:after="120"/>
        <w:jc w:val="both"/>
        <w:rPr>
          <w:rFonts w:ascii="Myriad Pro" w:hAnsi="Myriad Pro"/>
          <w:color w:val="000000"/>
          <w:lang w:val="el-GR"/>
        </w:rPr>
      </w:pPr>
      <w:r w:rsidRPr="00D74DA5">
        <w:rPr>
          <w:rFonts w:ascii="Myriad Pro" w:hAnsi="Myriad Pro"/>
          <w:color w:val="000000"/>
          <w:lang w:val="el-GR"/>
        </w:rPr>
        <w:t>Το Τμήμα διαθέτει σύγχρονο Πρόγραμμα Σπουδών, με κύριο χαρακτηριστικό και πλεονέκτημα την ευέλικτη δομή του και την ευρύτητα των διδασκόμενων αντικειμένων. Στα δύο πρώτα έτη, ο φοιτητής γνωρίζει το σύνολο των επιμέρους αντικειμένων της Διοίκησης (Διοίκηση – Μάνατζμεντ, Μάρκετινγκ, Οικονομικά, Λογιστική, Χρηματοοικονομική, Πληροφορική, Δίκαιο, κλπ.). Στη συνέχεια, επιλέγει να εμβαθύνει στο πεδίο που τον ενδιαφέρει, μέσα από 4 κατευθύνσεις:</w:t>
      </w:r>
    </w:p>
    <w:p w14:paraId="658E4978" w14:textId="77777777" w:rsidR="008535AF" w:rsidRPr="00D74DA5" w:rsidRDefault="008535AF" w:rsidP="00D74DA5">
      <w:pPr>
        <w:pStyle w:val="a3"/>
        <w:numPr>
          <w:ilvl w:val="0"/>
          <w:numId w:val="1"/>
        </w:numPr>
        <w:adjustRightInd w:val="0"/>
        <w:spacing w:after="120"/>
        <w:ind w:left="567" w:hanging="567"/>
        <w:jc w:val="both"/>
        <w:rPr>
          <w:rFonts w:ascii="Myriad Pro" w:hAnsi="Myriad Pro"/>
          <w:color w:val="000000"/>
          <w:sz w:val="22"/>
          <w:szCs w:val="22"/>
        </w:rPr>
      </w:pPr>
      <w:r w:rsidRPr="00D74DA5">
        <w:rPr>
          <w:rFonts w:ascii="Myriad Pro" w:hAnsi="Myriad Pro"/>
          <w:color w:val="000000"/>
          <w:sz w:val="22"/>
          <w:szCs w:val="22"/>
        </w:rPr>
        <w:t>Διοίκηση Επιχειρήσεων</w:t>
      </w:r>
    </w:p>
    <w:p w14:paraId="1EA57004" w14:textId="77777777" w:rsidR="008535AF" w:rsidRPr="00D74DA5" w:rsidRDefault="008535AF" w:rsidP="00D74DA5">
      <w:pPr>
        <w:pStyle w:val="a3"/>
        <w:numPr>
          <w:ilvl w:val="0"/>
          <w:numId w:val="1"/>
        </w:numPr>
        <w:adjustRightInd w:val="0"/>
        <w:spacing w:after="120"/>
        <w:ind w:left="540" w:hanging="540"/>
        <w:jc w:val="both"/>
        <w:rPr>
          <w:rFonts w:ascii="Myriad Pro" w:hAnsi="Myriad Pro"/>
          <w:color w:val="000000"/>
          <w:sz w:val="22"/>
          <w:szCs w:val="22"/>
        </w:rPr>
      </w:pPr>
      <w:r w:rsidRPr="00D74DA5">
        <w:rPr>
          <w:rFonts w:ascii="Myriad Pro" w:hAnsi="Myriad Pro"/>
          <w:color w:val="000000"/>
          <w:sz w:val="22"/>
          <w:szCs w:val="22"/>
        </w:rPr>
        <w:t>Λογιστική και Χρηματοδοτική Διοίκηση</w:t>
      </w:r>
    </w:p>
    <w:p w14:paraId="4BC700C0" w14:textId="77777777" w:rsidR="008535AF" w:rsidRPr="00D74DA5" w:rsidRDefault="008535AF" w:rsidP="00D74DA5">
      <w:pPr>
        <w:pStyle w:val="a3"/>
        <w:numPr>
          <w:ilvl w:val="0"/>
          <w:numId w:val="1"/>
        </w:numPr>
        <w:adjustRightInd w:val="0"/>
        <w:spacing w:after="120"/>
        <w:ind w:left="540" w:hanging="540"/>
        <w:jc w:val="both"/>
        <w:rPr>
          <w:rFonts w:ascii="Myriad Pro" w:hAnsi="Myriad Pro"/>
          <w:color w:val="000000"/>
          <w:sz w:val="22"/>
          <w:szCs w:val="22"/>
        </w:rPr>
      </w:pPr>
      <w:r w:rsidRPr="00D74DA5">
        <w:rPr>
          <w:rFonts w:ascii="Myriad Pro" w:hAnsi="Myriad Pro"/>
          <w:color w:val="000000"/>
          <w:sz w:val="22"/>
          <w:szCs w:val="22"/>
        </w:rPr>
        <w:t>Μάρκετινγκ</w:t>
      </w:r>
    </w:p>
    <w:p w14:paraId="2C74A18A" w14:textId="77777777" w:rsidR="008535AF" w:rsidRPr="00D74DA5" w:rsidRDefault="008535AF" w:rsidP="00D74DA5">
      <w:pPr>
        <w:pStyle w:val="a3"/>
        <w:numPr>
          <w:ilvl w:val="0"/>
          <w:numId w:val="1"/>
        </w:numPr>
        <w:adjustRightInd w:val="0"/>
        <w:spacing w:after="120"/>
        <w:ind w:left="540" w:hanging="540"/>
        <w:jc w:val="both"/>
        <w:rPr>
          <w:rFonts w:ascii="Myriad Pro" w:hAnsi="Myriad Pro"/>
          <w:color w:val="000000"/>
          <w:sz w:val="22"/>
          <w:szCs w:val="22"/>
        </w:rPr>
      </w:pPr>
      <w:r w:rsidRPr="00D74DA5">
        <w:rPr>
          <w:rFonts w:ascii="Myriad Pro" w:hAnsi="Myriad Pro"/>
          <w:color w:val="000000"/>
          <w:sz w:val="22"/>
          <w:szCs w:val="22"/>
        </w:rPr>
        <w:t>Διοίκηση Πληροφοριακών Συστημάτων</w:t>
      </w:r>
    </w:p>
    <w:p w14:paraId="1165F22B" w14:textId="77777777" w:rsidR="008535AF" w:rsidRPr="00D74DA5" w:rsidRDefault="008535AF" w:rsidP="00D74DA5">
      <w:pPr>
        <w:adjustRightInd w:val="0"/>
        <w:spacing w:after="120"/>
        <w:jc w:val="both"/>
        <w:rPr>
          <w:rFonts w:ascii="Myriad Pro" w:hAnsi="Myriad Pro"/>
          <w:color w:val="000000"/>
          <w:lang w:val="el-GR"/>
        </w:rPr>
      </w:pPr>
      <w:r w:rsidRPr="00D74DA5">
        <w:rPr>
          <w:rFonts w:ascii="Myriad Pro" w:hAnsi="Myriad Pro"/>
          <w:color w:val="000000"/>
          <w:lang w:val="el-GR"/>
        </w:rPr>
        <w:t xml:space="preserve">Οι απόφοιτοι του Τμήματος βρίσκουν απασχόληση σε </w:t>
      </w:r>
      <w:r w:rsidRPr="00D74DA5">
        <w:rPr>
          <w:rFonts w:ascii="Myriad Pro" w:hAnsi="Myriad Pro"/>
          <w:lang w:val="el-GR"/>
        </w:rPr>
        <w:t>ελληνικές και πολυεθνικές ε</w:t>
      </w:r>
      <w:r w:rsidRPr="00D74DA5">
        <w:rPr>
          <w:rFonts w:ascii="Myriad Pro" w:hAnsi="Myriad Pro"/>
          <w:color w:val="000000"/>
          <w:lang w:val="el-GR"/>
        </w:rPr>
        <w:t>πιχειρήσεις και οργανισμούς, στην Ελλάδα και στο Εξωτερικό. Τα επιμέρους αντικείμενα απασχόλησης περιλαμβάνουν: γενική διοίκηση, στρατηγικό σχεδιασμό, προμήθειες-</w:t>
      </w:r>
      <w:r w:rsidRPr="00D74DA5">
        <w:rPr>
          <w:rFonts w:ascii="Myriad Pro" w:hAnsi="Myriad Pro"/>
          <w:color w:val="000000"/>
          <w:lang w:val="en-US"/>
        </w:rPr>
        <w:t>logistics</w:t>
      </w:r>
      <w:r w:rsidRPr="00D74DA5">
        <w:rPr>
          <w:rFonts w:ascii="Myriad Pro" w:hAnsi="Myriad Pro"/>
          <w:color w:val="000000"/>
          <w:lang w:val="el-GR"/>
        </w:rPr>
        <w:t>, πωλήσεις, μάρκετινγκ, συμβουλευτική, λογιστική, ελεγκτική, χρηματοοικονομική, πληροφοριακά συστήματα, κ.λπ.</w:t>
      </w:r>
    </w:p>
    <w:p w14:paraId="0F081698" w14:textId="77777777" w:rsidR="008535AF" w:rsidRPr="00D74DA5" w:rsidRDefault="008535AF" w:rsidP="00D74DA5">
      <w:pPr>
        <w:adjustRightInd w:val="0"/>
        <w:spacing w:after="120"/>
        <w:jc w:val="both"/>
        <w:rPr>
          <w:rFonts w:ascii="Myriad Pro" w:hAnsi="Myriad Pro"/>
          <w:color w:val="000000"/>
          <w:lang w:val="el-GR"/>
        </w:rPr>
      </w:pPr>
      <w:r w:rsidRPr="00D74DA5">
        <w:rPr>
          <w:rFonts w:ascii="Myriad Pro" w:hAnsi="Myriad Pro"/>
          <w:color w:val="000000"/>
          <w:lang w:val="el-GR"/>
        </w:rPr>
        <w:t xml:space="preserve">Το Τμήμα ΟΔΕ, είναι κορυφαίο στην Ελλάδα στο πρόγραμμα </w:t>
      </w:r>
      <w:r w:rsidRPr="00D74DA5">
        <w:rPr>
          <w:rFonts w:ascii="Myriad Pro" w:hAnsi="Myriad Pro"/>
          <w:color w:val="000000"/>
          <w:lang w:val="en-US"/>
        </w:rPr>
        <w:t>Erasmus</w:t>
      </w:r>
      <w:r w:rsidRPr="00D74DA5">
        <w:rPr>
          <w:rFonts w:ascii="Myriad Pro" w:hAnsi="Myriad Pro"/>
          <w:color w:val="000000"/>
          <w:lang w:val="el-GR"/>
        </w:rPr>
        <w:t>, παρέχοντας τη δυνατότητα στους φοιτητές του, να παρακολουθήσουν για ένα ή δύο εξάμηνα, μαθήματα σε ένα δίκτυο σπουδαίων ευρωπαϊκών πανεπιστημίων.</w:t>
      </w:r>
    </w:p>
    <w:p w14:paraId="445776D2" w14:textId="77777777" w:rsidR="008535AF" w:rsidRPr="00D74DA5" w:rsidRDefault="008535AF" w:rsidP="00D74DA5">
      <w:pPr>
        <w:adjustRightInd w:val="0"/>
        <w:spacing w:after="120"/>
        <w:jc w:val="both"/>
        <w:rPr>
          <w:rFonts w:ascii="Myriad Pro" w:hAnsi="Myriad Pro"/>
          <w:color w:val="000000"/>
          <w:lang w:val="el-GR"/>
        </w:rPr>
      </w:pPr>
      <w:r w:rsidRPr="00D74DA5">
        <w:rPr>
          <w:rFonts w:ascii="Myriad Pro" w:hAnsi="Myriad Pro"/>
          <w:color w:val="000000"/>
          <w:lang w:val="el-GR"/>
        </w:rPr>
        <w:lastRenderedPageBreak/>
        <w:t xml:space="preserve">Η διεθνής </w:t>
      </w:r>
      <w:proofErr w:type="spellStart"/>
      <w:r w:rsidRPr="00D74DA5">
        <w:rPr>
          <w:rFonts w:ascii="Myriad Pro" w:hAnsi="Myriad Pro"/>
          <w:color w:val="000000"/>
          <w:lang w:val="el-GR"/>
        </w:rPr>
        <w:t>αναγνωρισιμότητα</w:t>
      </w:r>
      <w:proofErr w:type="spellEnd"/>
      <w:r w:rsidRPr="00D74DA5">
        <w:rPr>
          <w:rFonts w:ascii="Myriad Pro" w:hAnsi="Myriad Pro"/>
          <w:color w:val="000000"/>
          <w:lang w:val="el-GR"/>
        </w:rPr>
        <w:t xml:space="preserve"> του Τμήματος στηρίζεται τόσο στο επιστημονικό έργο των μελών ΔΕΠ όσο και στην ποιότητα των φοιτητών του, που είτε συνεχίζουν τις μεταπτυχιακές τους σπουδές σε κορυφαία πανεπιστήμια του εξωτερικού είτε εργάζονται σε υψηλές θέσεις σε διεθνείς επιχειρήσεις και οργανισμούς. Μερικοί από τους πτυχιούχους μας, των τελευταίων 15 ετών, είναι σήμερα καθηγητές σε κορυφαία διεθνή ακαδημαϊκά ιδρύματα.</w:t>
      </w:r>
    </w:p>
    <w:p w14:paraId="3E48837B" w14:textId="72BD01E2" w:rsidR="008535AF" w:rsidRPr="00D74DA5" w:rsidRDefault="00835259" w:rsidP="00D74DA5">
      <w:pPr>
        <w:jc w:val="both"/>
        <w:rPr>
          <w:rFonts w:ascii="Myriad Pro" w:hAnsi="Myriad Pro"/>
          <w:lang w:val="el-GR"/>
        </w:rPr>
      </w:pPr>
      <w:r w:rsidRPr="00D74DA5">
        <w:rPr>
          <w:rFonts w:ascii="Myriad Pro" w:hAnsi="Myriad Pro"/>
          <w:lang w:val="el-GR"/>
        </w:rPr>
        <w:t>Δεν πρέπει να παραλείψω να αναφέρω ότι το Τμήμα</w:t>
      </w:r>
      <w:r w:rsidR="00FF33FE">
        <w:rPr>
          <w:rFonts w:ascii="Myriad Pro" w:hAnsi="Myriad Pro"/>
          <w:lang w:val="el-GR"/>
        </w:rPr>
        <w:t>,</w:t>
      </w:r>
      <w:r w:rsidRPr="00D74DA5">
        <w:rPr>
          <w:rFonts w:ascii="Myriad Pro" w:hAnsi="Myriad Pro"/>
          <w:lang w:val="el-GR"/>
        </w:rPr>
        <w:t xml:space="preserve"> στο οποίο θα φοιτήσετε</w:t>
      </w:r>
      <w:r w:rsidR="00FF33FE">
        <w:rPr>
          <w:rFonts w:ascii="Myriad Pro" w:hAnsi="Myriad Pro"/>
          <w:lang w:val="el-GR"/>
        </w:rPr>
        <w:t>,</w:t>
      </w:r>
      <w:r w:rsidRPr="00D74DA5">
        <w:rPr>
          <w:rFonts w:ascii="Myriad Pro" w:hAnsi="Myriad Pro"/>
          <w:lang w:val="el-GR"/>
        </w:rPr>
        <w:t xml:space="preserve"> μόλις πιστοποιήθηκε </w:t>
      </w:r>
      <w:r w:rsidR="00AD023F" w:rsidRPr="00D74DA5">
        <w:rPr>
          <w:rFonts w:ascii="Myriad Pro" w:hAnsi="Myriad Pro"/>
          <w:lang w:val="el-GR"/>
        </w:rPr>
        <w:t>από την Ανεξάρτητη Αρχή Διασφάλισης Ποιότητας (ΑΔΙΠ), με εξαιρετικά θετικά σχόλια, όπως άλλωστε και όλα τα Τμήματα του ΟΠΑ.</w:t>
      </w:r>
    </w:p>
    <w:p w14:paraId="30DE13CA" w14:textId="428B7A07" w:rsidR="005E5A06" w:rsidRPr="00D74DA5" w:rsidRDefault="005E5A06" w:rsidP="00D74DA5">
      <w:pPr>
        <w:jc w:val="both"/>
        <w:rPr>
          <w:rFonts w:ascii="Myriad Pro" w:hAnsi="Myriad Pro"/>
          <w:lang w:val="el-GR"/>
        </w:rPr>
      </w:pPr>
      <w:r w:rsidRPr="00D74DA5">
        <w:rPr>
          <w:rFonts w:ascii="Myriad Pro" w:hAnsi="Myriad Pro"/>
          <w:lang w:val="el-GR"/>
        </w:rPr>
        <w:t xml:space="preserve">Τα επόμενα τέσσερα χρόνια είναι μια μοναδική ευκαιρία για εσάς. Πέρα από την απόκτηση επιστημονικών γνώσεων και δεξιοτήτων, θα είναι για τον καθένα από εσάς μια περίοδος να αναπτύξετε την αυτογνωσία, να σφυρηλατήσετε αρχές, αξίες και κανόνες, αλλά </w:t>
      </w:r>
      <w:r w:rsidR="00FF33FE">
        <w:rPr>
          <w:rFonts w:ascii="Myriad Pro" w:hAnsi="Myriad Pro"/>
          <w:lang w:val="el-GR"/>
        </w:rPr>
        <w:t xml:space="preserve">και </w:t>
      </w:r>
      <w:r w:rsidRPr="00D74DA5">
        <w:rPr>
          <w:rFonts w:ascii="Myriad Pro" w:hAnsi="Myriad Pro"/>
          <w:lang w:val="el-GR"/>
        </w:rPr>
        <w:t xml:space="preserve">φιλίες και σχέσεις ζωής. </w:t>
      </w:r>
      <w:r w:rsidR="00B74A5A" w:rsidRPr="00D74DA5">
        <w:rPr>
          <w:rFonts w:ascii="Myriad Pro" w:hAnsi="Myriad Pro"/>
          <w:lang w:val="el-GR"/>
        </w:rPr>
        <w:t xml:space="preserve">Την επόμενη τετραετία θα διαμορφώσετε οριστικά την προσωπικότητά σας ως άτομα αλλά και ως πολίτες. </w:t>
      </w:r>
      <w:r w:rsidRPr="00D74DA5">
        <w:rPr>
          <w:rFonts w:ascii="Myriad Pro" w:hAnsi="Myriad Pro"/>
          <w:lang w:val="el-GR"/>
        </w:rPr>
        <w:t xml:space="preserve">Από τη συσσωρευμένη εμπειρία </w:t>
      </w:r>
      <w:r w:rsidR="002E013D" w:rsidRPr="00916105">
        <w:rPr>
          <w:rFonts w:ascii="Myriad Pro" w:hAnsi="Myriad Pro"/>
          <w:lang w:val="el-GR"/>
        </w:rPr>
        <w:t>αποφοίτων και φοιτ</w:t>
      </w:r>
      <w:r w:rsidR="00916105" w:rsidRPr="00916105">
        <w:rPr>
          <w:rFonts w:ascii="Myriad Pro" w:hAnsi="Myriad Pro"/>
          <w:lang w:val="el-GR"/>
        </w:rPr>
        <w:t>ητών</w:t>
      </w:r>
      <w:r w:rsidR="002E013D" w:rsidRPr="00916105">
        <w:rPr>
          <w:rFonts w:ascii="Myriad Pro" w:hAnsi="Myriad Pro"/>
          <w:lang w:val="el-GR"/>
        </w:rPr>
        <w:t xml:space="preserve"> που έχουν προηγηθεί</w:t>
      </w:r>
      <w:r w:rsidRPr="00916105">
        <w:rPr>
          <w:rFonts w:ascii="Myriad Pro" w:hAnsi="Myriad Pro"/>
          <w:lang w:val="el-GR"/>
        </w:rPr>
        <w:t>,</w:t>
      </w:r>
      <w:r w:rsidRPr="00D74DA5">
        <w:rPr>
          <w:rFonts w:ascii="Myriad Pro" w:hAnsi="Myriad Pro"/>
          <w:lang w:val="el-GR"/>
        </w:rPr>
        <w:t xml:space="preserve"> μπορώ να σας πω ότι δεν θα έχετε άλλη τέτοια ευκαιρία.</w:t>
      </w:r>
    </w:p>
    <w:p w14:paraId="358BB629" w14:textId="32F48A71" w:rsidR="005E5A06" w:rsidRPr="00D74DA5" w:rsidRDefault="005E5A06" w:rsidP="00D74DA5">
      <w:pPr>
        <w:jc w:val="both"/>
        <w:rPr>
          <w:rFonts w:ascii="Myriad Pro" w:hAnsi="Myriad Pro"/>
          <w:lang w:val="el-GR"/>
        </w:rPr>
      </w:pPr>
      <w:r w:rsidRPr="00D74DA5">
        <w:rPr>
          <w:rFonts w:ascii="Myriad Pro" w:hAnsi="Myriad Pro"/>
          <w:lang w:val="el-GR"/>
        </w:rPr>
        <w:t xml:space="preserve">Φροντίστε λοιπόν να την αξιοποιήσετε στο μέγιστο βαθμό. Υπάρχει αρκετός χρόνος για διασκέδαση και παρέες, χωρίς να παραλείπετε τις σπουδές σας. </w:t>
      </w:r>
      <w:r w:rsidR="009A13F6" w:rsidRPr="00D74DA5">
        <w:rPr>
          <w:rFonts w:ascii="Myriad Pro" w:hAnsi="Myriad Pro"/>
          <w:lang w:val="el-GR"/>
        </w:rPr>
        <w:t xml:space="preserve">Θέλοντας να είμαι ωφέλιμος για εσάς, θα τονίσω </w:t>
      </w:r>
      <w:r w:rsidR="0055173F" w:rsidRPr="00D74DA5">
        <w:rPr>
          <w:rFonts w:ascii="Myriad Pro" w:hAnsi="Myriad Pro"/>
          <w:lang w:val="el-GR"/>
        </w:rPr>
        <w:t>την ανάγκη να μην χάσετε επαφή με το σκοπό για τον οποίο βρίσκεστε στο πανεπιστήμιο.</w:t>
      </w:r>
      <w:r w:rsidR="009764A4" w:rsidRPr="00D74DA5">
        <w:rPr>
          <w:rFonts w:ascii="Myriad Pro" w:hAnsi="Myriad Pro"/>
          <w:lang w:val="el-GR"/>
        </w:rPr>
        <w:t xml:space="preserve"> </w:t>
      </w:r>
      <w:r w:rsidR="00391A5B" w:rsidRPr="00D74DA5">
        <w:rPr>
          <w:rFonts w:ascii="Myriad Pro" w:hAnsi="Myriad Pro"/>
          <w:lang w:val="el-GR"/>
        </w:rPr>
        <w:t xml:space="preserve">Στη ζωή, δεν υπάρχει δυνατότητα να γυρίσουμε το χρόνο πίσω, να ανατρέψουμε το παρελθόν. </w:t>
      </w:r>
      <w:r w:rsidR="00391A5B" w:rsidRPr="00916105">
        <w:rPr>
          <w:rFonts w:ascii="Myriad Pro" w:hAnsi="Myriad Pro"/>
          <w:lang w:val="el-GR"/>
        </w:rPr>
        <w:t xml:space="preserve">Και </w:t>
      </w:r>
      <w:r w:rsidR="002E013D" w:rsidRPr="00916105">
        <w:rPr>
          <w:rFonts w:ascii="Myriad Pro" w:hAnsi="Myriad Pro"/>
          <w:lang w:val="el-GR"/>
        </w:rPr>
        <w:t>εάν τέτοια ευκα</w:t>
      </w:r>
      <w:r w:rsidR="00916105" w:rsidRPr="00916105">
        <w:rPr>
          <w:rFonts w:ascii="Myriad Pro" w:hAnsi="Myriad Pro"/>
          <w:lang w:val="el-GR"/>
        </w:rPr>
        <w:t>ι</w:t>
      </w:r>
      <w:r w:rsidR="002E013D" w:rsidRPr="00916105">
        <w:rPr>
          <w:rFonts w:ascii="Myriad Pro" w:hAnsi="Myriad Pro"/>
          <w:lang w:val="el-GR"/>
        </w:rPr>
        <w:t xml:space="preserve">ρία παρουσιαστεί, </w:t>
      </w:r>
      <w:r w:rsidR="006D4AED" w:rsidRPr="00916105">
        <w:rPr>
          <w:rFonts w:ascii="Myriad Pro" w:hAnsi="Myriad Pro"/>
          <w:lang w:val="el-GR"/>
        </w:rPr>
        <w:t>το κόστος είναι μεγάλο.</w:t>
      </w:r>
      <w:r w:rsidR="00FF33FE">
        <w:rPr>
          <w:rFonts w:ascii="Myriad Pro" w:hAnsi="Myriad Pro"/>
          <w:lang w:val="el-GR"/>
        </w:rPr>
        <w:t xml:space="preserve"> </w:t>
      </w:r>
    </w:p>
    <w:p w14:paraId="2F8A6573" w14:textId="5EBCCFD3" w:rsidR="00A0436E" w:rsidRPr="00D74DA5" w:rsidRDefault="006D4AED" w:rsidP="00D74DA5">
      <w:pPr>
        <w:jc w:val="both"/>
        <w:rPr>
          <w:rFonts w:ascii="Myriad Pro" w:hAnsi="Myriad Pro"/>
          <w:lang w:val="el-GR"/>
        </w:rPr>
      </w:pPr>
      <w:r w:rsidRPr="00D74DA5">
        <w:rPr>
          <w:rFonts w:ascii="Myriad Pro" w:hAnsi="Myriad Pro"/>
          <w:lang w:val="el-GR"/>
        </w:rPr>
        <w:t xml:space="preserve">Εκτός από τις σπουδές, αξιοποιήστε το χρόνο να αναπτύξετε </w:t>
      </w:r>
      <w:r w:rsidR="002F2AD2" w:rsidRPr="00D74DA5">
        <w:rPr>
          <w:rFonts w:ascii="Myriad Pro" w:hAnsi="Myriad Pro"/>
          <w:lang w:val="el-GR"/>
        </w:rPr>
        <w:t>κάθε πτυχή της προσωπικότητάς σας</w:t>
      </w:r>
      <w:r w:rsidR="00A0436E" w:rsidRPr="00D74DA5">
        <w:rPr>
          <w:rFonts w:ascii="Myriad Pro" w:hAnsi="Myriad Pro"/>
          <w:lang w:val="el-GR"/>
        </w:rPr>
        <w:t xml:space="preserve">, και το Τμήμα θα είναι αρωγός. Ενδεικτικά, αναφέρω </w:t>
      </w:r>
      <w:r w:rsidR="002E013D">
        <w:rPr>
          <w:rFonts w:ascii="Myriad Pro" w:hAnsi="Myriad Pro"/>
          <w:lang w:val="el-GR"/>
        </w:rPr>
        <w:t>τ</w:t>
      </w:r>
      <w:r w:rsidR="00916105">
        <w:rPr>
          <w:rFonts w:ascii="Myriad Pro" w:hAnsi="Myriad Pro"/>
          <w:lang w:val="el-GR"/>
        </w:rPr>
        <w:t>α</w:t>
      </w:r>
      <w:bookmarkStart w:id="0" w:name="_GoBack"/>
      <w:bookmarkEnd w:id="0"/>
      <w:r w:rsidR="002E013D">
        <w:rPr>
          <w:rFonts w:ascii="Myriad Pro" w:hAnsi="Myriad Pro"/>
          <w:lang w:val="el-GR"/>
        </w:rPr>
        <w:t xml:space="preserve"> </w:t>
      </w:r>
      <w:r w:rsidR="00A0436E" w:rsidRPr="00D74DA5">
        <w:rPr>
          <w:rFonts w:ascii="Myriad Pro" w:hAnsi="Myriad Pro"/>
          <w:lang w:val="el-GR"/>
        </w:rPr>
        <w:t>εξής</w:t>
      </w:r>
      <w:r w:rsidR="00FF33FE">
        <w:rPr>
          <w:rFonts w:ascii="Myriad Pro" w:hAnsi="Myriad Pro"/>
          <w:lang w:val="el-GR"/>
        </w:rPr>
        <w:t xml:space="preserve">, </w:t>
      </w:r>
      <w:r w:rsidR="002E013D" w:rsidRPr="00916105">
        <w:rPr>
          <w:rFonts w:ascii="Myriad Pro" w:hAnsi="Myriad Pro"/>
          <w:lang w:val="el-GR"/>
        </w:rPr>
        <w:t>που</w:t>
      </w:r>
      <w:r w:rsidR="00FF33FE" w:rsidRPr="00916105">
        <w:rPr>
          <w:rFonts w:ascii="Myriad Pro" w:hAnsi="Myriad Pro"/>
          <w:lang w:val="el-GR"/>
        </w:rPr>
        <w:t xml:space="preserve"> παρέχει το Πανεπιστήμιο</w:t>
      </w:r>
      <w:r w:rsidR="00A0436E" w:rsidRPr="00916105">
        <w:rPr>
          <w:rFonts w:ascii="Myriad Pro" w:hAnsi="Myriad Pro"/>
          <w:lang w:val="el-GR"/>
        </w:rPr>
        <w:t>:</w:t>
      </w:r>
    </w:p>
    <w:p w14:paraId="48C52A31" w14:textId="3D710E52" w:rsidR="006D4AED" w:rsidRPr="00D74DA5" w:rsidRDefault="00E74CB2" w:rsidP="00D74DA5">
      <w:pPr>
        <w:pStyle w:val="a3"/>
        <w:numPr>
          <w:ilvl w:val="0"/>
          <w:numId w:val="2"/>
        </w:numPr>
        <w:jc w:val="both"/>
        <w:rPr>
          <w:rFonts w:ascii="Myriad Pro" w:hAnsi="Myriad Pro"/>
          <w:sz w:val="22"/>
          <w:szCs w:val="22"/>
        </w:rPr>
      </w:pPr>
      <w:r w:rsidRPr="00D74DA5">
        <w:rPr>
          <w:rFonts w:ascii="Myriad Pro" w:hAnsi="Myriad Pro"/>
          <w:sz w:val="22"/>
          <w:szCs w:val="22"/>
        </w:rPr>
        <w:t>Μ</w:t>
      </w:r>
      <w:r w:rsidR="00A0436E" w:rsidRPr="00D74DA5">
        <w:rPr>
          <w:rFonts w:ascii="Myriad Pro" w:hAnsi="Myriad Pro"/>
          <w:sz w:val="22"/>
          <w:szCs w:val="22"/>
        </w:rPr>
        <w:t>ουσική, θέατρο,</w:t>
      </w:r>
      <w:r w:rsidRPr="00D74DA5">
        <w:rPr>
          <w:rFonts w:ascii="Myriad Pro" w:hAnsi="Myriad Pro"/>
          <w:sz w:val="22"/>
          <w:szCs w:val="22"/>
        </w:rPr>
        <w:t xml:space="preserve"> αθλητισμός</w:t>
      </w:r>
    </w:p>
    <w:p w14:paraId="353F21E0" w14:textId="07F1AC05" w:rsidR="00E74CB2" w:rsidRPr="00D74DA5" w:rsidRDefault="00A27096" w:rsidP="00D74DA5">
      <w:pPr>
        <w:pStyle w:val="a3"/>
        <w:numPr>
          <w:ilvl w:val="0"/>
          <w:numId w:val="2"/>
        </w:numPr>
        <w:jc w:val="both"/>
        <w:rPr>
          <w:rFonts w:ascii="Myriad Pro" w:hAnsi="Myriad Pro"/>
          <w:sz w:val="22"/>
          <w:szCs w:val="22"/>
        </w:rPr>
      </w:pPr>
      <w:r w:rsidRPr="00D74DA5">
        <w:rPr>
          <w:rFonts w:ascii="Myriad Pro" w:hAnsi="Myriad Pro"/>
          <w:sz w:val="22"/>
          <w:szCs w:val="22"/>
        </w:rPr>
        <w:t>Συμμετοχή σε διάφορους διεθνείς ή ελληνικούς διαγωνισμούς φοιτητών</w:t>
      </w:r>
    </w:p>
    <w:p w14:paraId="51C6771A" w14:textId="4BB935F3" w:rsidR="00A27096" w:rsidRPr="00D74DA5" w:rsidRDefault="00A27096" w:rsidP="00D74DA5">
      <w:pPr>
        <w:pStyle w:val="a3"/>
        <w:numPr>
          <w:ilvl w:val="0"/>
          <w:numId w:val="2"/>
        </w:numPr>
        <w:jc w:val="both"/>
        <w:rPr>
          <w:rFonts w:ascii="Myriad Pro" w:hAnsi="Myriad Pro"/>
          <w:sz w:val="22"/>
          <w:szCs w:val="22"/>
        </w:rPr>
      </w:pPr>
      <w:r w:rsidRPr="00D74DA5">
        <w:rPr>
          <w:rFonts w:ascii="Myriad Pro" w:hAnsi="Myriad Pro"/>
          <w:sz w:val="22"/>
          <w:szCs w:val="22"/>
        </w:rPr>
        <w:t xml:space="preserve">Συμμετοχή στο πρόγραμμα </w:t>
      </w:r>
      <w:r w:rsidRPr="00D74DA5">
        <w:rPr>
          <w:rFonts w:ascii="Myriad Pro" w:hAnsi="Myriad Pro"/>
          <w:sz w:val="22"/>
          <w:szCs w:val="22"/>
          <w:lang w:val="en-US"/>
        </w:rPr>
        <w:t>Erasmus</w:t>
      </w:r>
      <w:r w:rsidRPr="00D74DA5">
        <w:rPr>
          <w:rFonts w:ascii="Myriad Pro" w:hAnsi="Myriad Pro"/>
          <w:sz w:val="22"/>
          <w:szCs w:val="22"/>
        </w:rPr>
        <w:t xml:space="preserve">, μέσω του οποίου μπορείτε να σπουδάσετε για ένα ή δύο εξάμηνα σε άλλο ευρωπαϊκό πανεπιστήμιο, με τη δυνατότητα κάλυψης μέρους των εξόδων και αναγνώρισης </w:t>
      </w:r>
      <w:r w:rsidR="009C6829" w:rsidRPr="00D74DA5">
        <w:rPr>
          <w:rFonts w:ascii="Myriad Pro" w:hAnsi="Myriad Pro"/>
          <w:sz w:val="22"/>
          <w:szCs w:val="22"/>
        </w:rPr>
        <w:t>μαθημάτων.</w:t>
      </w:r>
    </w:p>
    <w:p w14:paraId="1B57899D" w14:textId="0DF5F0E2" w:rsidR="009C6829" w:rsidRPr="00D74DA5" w:rsidRDefault="009C6829" w:rsidP="00D74DA5">
      <w:pPr>
        <w:pStyle w:val="a3"/>
        <w:numPr>
          <w:ilvl w:val="0"/>
          <w:numId w:val="2"/>
        </w:numPr>
        <w:jc w:val="both"/>
        <w:rPr>
          <w:rFonts w:ascii="Myriad Pro" w:hAnsi="Myriad Pro"/>
          <w:sz w:val="22"/>
          <w:szCs w:val="22"/>
        </w:rPr>
      </w:pPr>
      <w:r w:rsidRPr="00D74DA5">
        <w:rPr>
          <w:rFonts w:ascii="Myriad Pro" w:hAnsi="Myriad Pro"/>
          <w:sz w:val="22"/>
          <w:szCs w:val="22"/>
        </w:rPr>
        <w:t xml:space="preserve">Συμμετοχή στην πρακτική άσκηση, δηλαδή αξιοποίηση της δυνατότητας </w:t>
      </w:r>
      <w:r w:rsidR="0050416F" w:rsidRPr="00D74DA5">
        <w:rPr>
          <w:rFonts w:ascii="Myriad Pro" w:hAnsi="Myriad Pro"/>
          <w:sz w:val="22"/>
          <w:szCs w:val="22"/>
        </w:rPr>
        <w:t>εφαρμογής στην πράξη των γνώσεων που αποκτάτε στο Πανεπιστήμιο.</w:t>
      </w:r>
    </w:p>
    <w:p w14:paraId="797923EB" w14:textId="77777777" w:rsidR="002E4FC2" w:rsidRDefault="002E4FC2" w:rsidP="0050416F">
      <w:pPr>
        <w:rPr>
          <w:szCs w:val="24"/>
          <w:lang w:val="el-GR"/>
        </w:rPr>
      </w:pPr>
    </w:p>
    <w:p w14:paraId="2F26C2ED" w14:textId="25AC140E" w:rsidR="0050416F" w:rsidRDefault="0050416F" w:rsidP="0050416F">
      <w:pPr>
        <w:rPr>
          <w:szCs w:val="24"/>
          <w:lang w:val="el-GR"/>
        </w:rPr>
      </w:pPr>
      <w:r>
        <w:rPr>
          <w:szCs w:val="24"/>
          <w:lang w:val="el-GR"/>
        </w:rPr>
        <w:t xml:space="preserve">Σας εύχομαι το </w:t>
      </w:r>
      <w:r w:rsidR="002E4FC2">
        <w:rPr>
          <w:szCs w:val="24"/>
          <w:lang w:val="el-GR"/>
        </w:rPr>
        <w:t>ταξίδι του καθενός σας να είναι συναρπαστικό τα επόμενα τέσσερα χρόνια.</w:t>
      </w:r>
    </w:p>
    <w:p w14:paraId="558A1342" w14:textId="2D11B155" w:rsidR="008D6F86" w:rsidRDefault="008D6F86" w:rsidP="0050416F">
      <w:pPr>
        <w:rPr>
          <w:szCs w:val="24"/>
          <w:lang w:val="el-GR"/>
        </w:rPr>
      </w:pPr>
    </w:p>
    <w:p w14:paraId="1ACCC201" w14:textId="38859A33" w:rsidR="008D6F86" w:rsidRDefault="008D6F86" w:rsidP="0050416F">
      <w:pPr>
        <w:rPr>
          <w:szCs w:val="24"/>
          <w:lang w:val="el-GR"/>
        </w:rPr>
      </w:pP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t>Κωνσταντίνος Καραμάνης</w:t>
      </w:r>
    </w:p>
    <w:p w14:paraId="78796B91" w14:textId="7EE34D98" w:rsidR="008D6F86" w:rsidRDefault="008D6F86" w:rsidP="0050416F">
      <w:pPr>
        <w:rPr>
          <w:szCs w:val="24"/>
          <w:lang w:val="el-GR"/>
        </w:rPr>
      </w:pP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t>Καθηγητής</w:t>
      </w:r>
    </w:p>
    <w:p w14:paraId="7124BB40" w14:textId="42D1989E" w:rsidR="008D6F86" w:rsidRPr="008D6F86" w:rsidRDefault="008D6F86" w:rsidP="0050416F">
      <w:pPr>
        <w:rPr>
          <w:szCs w:val="24"/>
          <w:lang w:val="el-GR"/>
        </w:rPr>
      </w:pP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t>Πρόεδρος του Τμήματος</w:t>
      </w:r>
    </w:p>
    <w:sectPr w:rsidR="008D6F86" w:rsidRPr="008D6F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panose1 w:val="020B0503030403020204"/>
    <w:charset w:val="00"/>
    <w:family w:val="swiss"/>
    <w:notTrueType/>
    <w:pitch w:val="variable"/>
    <w:sig w:usb0="A00002AF" w:usb1="5000204B" w:usb2="00000000"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
    <w:altName w:val="Courier New"/>
    <w:panose1 w:val="00000000000000000000"/>
    <w:charset w:val="00"/>
    <w:family w:val="auto"/>
    <w:notTrueType/>
    <w:pitch w:val="variable"/>
    <w:sig w:usb0="00000003" w:usb1="00000000" w:usb2="00000000" w:usb3="00000000" w:csb0="00000001" w:csb1="00000000"/>
  </w:font>
  <w:font w:name="MyriadPro-Regular">
    <w:panose1 w:val="020B0503030403020204"/>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53E"/>
    <w:multiLevelType w:val="hybridMultilevel"/>
    <w:tmpl w:val="3D02EF00"/>
    <w:lvl w:ilvl="0" w:tplc="1A1AB3EE">
      <w:start w:val="20"/>
      <w:numFmt w:val="bullet"/>
      <w:lvlText w:val="•"/>
      <w:lvlJc w:val="left"/>
      <w:pPr>
        <w:ind w:left="720" w:hanging="360"/>
      </w:pPr>
      <w:rPr>
        <w:rFonts w:ascii="Myriad Pro" w:eastAsia="Times New Roman" w:hAnsi="Myriad Pro"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142AF"/>
    <w:multiLevelType w:val="hybridMultilevel"/>
    <w:tmpl w:val="FE3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06"/>
    <w:rsid w:val="00033021"/>
    <w:rsid w:val="002E013D"/>
    <w:rsid w:val="002E4FC2"/>
    <w:rsid w:val="002F2AD2"/>
    <w:rsid w:val="00391A5B"/>
    <w:rsid w:val="0050416F"/>
    <w:rsid w:val="0055173F"/>
    <w:rsid w:val="005E5A06"/>
    <w:rsid w:val="00644410"/>
    <w:rsid w:val="006C6724"/>
    <w:rsid w:val="006D4AED"/>
    <w:rsid w:val="006F16D8"/>
    <w:rsid w:val="00835259"/>
    <w:rsid w:val="008535AF"/>
    <w:rsid w:val="008D6F86"/>
    <w:rsid w:val="00916105"/>
    <w:rsid w:val="009764A4"/>
    <w:rsid w:val="009A13F6"/>
    <w:rsid w:val="009C6829"/>
    <w:rsid w:val="00A0436E"/>
    <w:rsid w:val="00A27096"/>
    <w:rsid w:val="00AD023F"/>
    <w:rsid w:val="00B74A5A"/>
    <w:rsid w:val="00D74DA5"/>
    <w:rsid w:val="00E74CB2"/>
    <w:rsid w:val="00FF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302B75F"/>
  <w15:chartTrackingRefBased/>
  <w15:docId w15:val="{D597C9F2-3E5E-4312-A77C-2018AD45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35AF"/>
    <w:pPr>
      <w:spacing w:after="0" w:line="240" w:lineRule="auto"/>
      <w:ind w:left="720"/>
      <w:contextualSpacing/>
    </w:pPr>
    <w:rPr>
      <w:rFonts w:ascii="???t???a" w:eastAsia="Calibri" w:hAnsi="???t???a" w:cs="Times New Roman"/>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0BA7D90E2E54DAFBB8089A88C29ED" ma:contentTypeVersion="8" ma:contentTypeDescription="Create a new document." ma:contentTypeScope="" ma:versionID="8288abcdeaa326e1b1ceae83297c7916">
  <xsd:schema xmlns:xsd="http://www.w3.org/2001/XMLSchema" xmlns:xs="http://www.w3.org/2001/XMLSchema" xmlns:p="http://schemas.microsoft.com/office/2006/metadata/properties" xmlns:ns3="a7c76749-4027-4f87-947b-c0acbe85e89c" targetNamespace="http://schemas.microsoft.com/office/2006/metadata/properties" ma:root="true" ma:fieldsID="c00f752686bf63b0ee26bac1417751cc" ns3:_="">
    <xsd:import namespace="a7c76749-4027-4f87-947b-c0acbe85e8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76749-4027-4f87-947b-c0acbe85e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73C13-741A-4D37-B5FB-E41CD80CF252}">
  <ds:schemaRefs>
    <ds:schemaRef ds:uri="http://schemas.microsoft.com/sharepoint/v3/contenttype/forms"/>
  </ds:schemaRefs>
</ds:datastoreItem>
</file>

<file path=customXml/itemProps2.xml><?xml version="1.0" encoding="utf-8"?>
<ds:datastoreItem xmlns:ds="http://schemas.openxmlformats.org/officeDocument/2006/customXml" ds:itemID="{27915042-9A69-4B71-9BC0-54E9733A0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76749-4027-4f87-947b-c0acbe85e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00856-9CCD-4E49-B075-8B69BF5E6B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763</Words>
  <Characters>4125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KARAMANIS</dc:creator>
  <cp:keywords/>
  <dc:description/>
  <cp:lastModifiedBy>Chrysi Tsodoulou</cp:lastModifiedBy>
  <cp:revision>6</cp:revision>
  <cp:lastPrinted>2019-09-25T08:40:00Z</cp:lastPrinted>
  <dcterms:created xsi:type="dcterms:W3CDTF">2019-09-25T08:44:00Z</dcterms:created>
  <dcterms:modified xsi:type="dcterms:W3CDTF">2019-09-25T10:04:00Z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0x010100D200BA7D90E2E54DAFBB8089A88C29ED</vt:lpwstr>
  </property>
</Properties>
</file>