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A1" w:rsidRPr="00162BED" w:rsidRDefault="00362DA1" w:rsidP="009A41B8">
      <w:pPr>
        <w:spacing w:line="240" w:lineRule="auto"/>
        <w:jc w:val="center"/>
        <w:rPr>
          <w:rFonts w:ascii="Book Antiqua" w:hAnsi="Book Antiqua"/>
          <w:b/>
        </w:rPr>
      </w:pPr>
      <w:r w:rsidRPr="00162BED">
        <w:rPr>
          <w:rFonts w:ascii="Book Antiqua" w:hAnsi="Book Antiqua"/>
          <w:b/>
        </w:rPr>
        <w:t>ΟΙΚΟΝΟΜΙΚΟ ΠΑΝ/ΜΙΟ ΑΘΗΝΩΝ</w:t>
      </w:r>
    </w:p>
    <w:p w:rsidR="00362DA1" w:rsidRPr="00162BED" w:rsidRDefault="00362DA1" w:rsidP="009A41B8">
      <w:pPr>
        <w:spacing w:line="240" w:lineRule="auto"/>
        <w:jc w:val="center"/>
        <w:rPr>
          <w:rFonts w:ascii="Book Antiqua" w:hAnsi="Book Antiqua"/>
          <w:b/>
        </w:rPr>
      </w:pPr>
      <w:r w:rsidRPr="00162BED">
        <w:rPr>
          <w:rFonts w:ascii="Book Antiqua" w:hAnsi="Book Antiqua"/>
          <w:b/>
        </w:rPr>
        <w:t>ΣΧΟΛΗ ΟΙΚΟΝΟΜΙΚΩΝ ΕΠΙΣΤΗΜΩΝ</w:t>
      </w:r>
    </w:p>
    <w:p w:rsidR="00362DA1" w:rsidRPr="00162BED" w:rsidRDefault="00362DA1" w:rsidP="009A41B8">
      <w:pPr>
        <w:spacing w:line="240" w:lineRule="auto"/>
        <w:jc w:val="center"/>
        <w:rPr>
          <w:rFonts w:ascii="Book Antiqua" w:hAnsi="Book Antiqua"/>
          <w:b/>
        </w:rPr>
      </w:pPr>
      <w:r w:rsidRPr="00162BED">
        <w:rPr>
          <w:rFonts w:ascii="Book Antiqua" w:hAnsi="Book Antiqua"/>
          <w:b/>
        </w:rPr>
        <w:t xml:space="preserve">ΤΜΗΜΑ </w:t>
      </w:r>
      <w:r w:rsidR="000250E6">
        <w:rPr>
          <w:rFonts w:ascii="Book Antiqua" w:hAnsi="Book Antiqua"/>
          <w:b/>
        </w:rPr>
        <w:t>ΟΡΓΑΝΩΣΗΣ ΚΑΙ ΔΙΟΙΚΗΣΗΣ ΕΠΙΧΕΙΡΗΣΕΩΝ</w:t>
      </w:r>
    </w:p>
    <w:p w:rsidR="00362DA1" w:rsidRPr="00162BED" w:rsidRDefault="00362DA1" w:rsidP="009A41B8">
      <w:pPr>
        <w:spacing w:line="240" w:lineRule="auto"/>
        <w:rPr>
          <w:rFonts w:ascii="Book Antiqua" w:hAnsi="Book Antiqua"/>
        </w:rPr>
      </w:pPr>
    </w:p>
    <w:p w:rsidR="00362DA1" w:rsidRPr="00162BED" w:rsidRDefault="00362DA1" w:rsidP="009A41B8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162BED">
        <w:rPr>
          <w:rFonts w:ascii="Book Antiqua" w:hAnsi="Book Antiqua"/>
          <w:b/>
          <w:u w:val="single"/>
        </w:rPr>
        <w:t>ΚΑΝΟΝΙΣΜΟΣ</w:t>
      </w:r>
      <w:r w:rsidR="000250E6">
        <w:rPr>
          <w:rFonts w:ascii="Book Antiqua" w:hAnsi="Book Antiqua"/>
          <w:b/>
          <w:u w:val="single"/>
        </w:rPr>
        <w:t xml:space="preserve"> ΤΜΗΜΑΤΟΣ ΟΔΕ</w:t>
      </w:r>
      <w:r w:rsidRPr="00162BED">
        <w:rPr>
          <w:rFonts w:ascii="Book Antiqua" w:hAnsi="Book Antiqua"/>
          <w:b/>
          <w:u w:val="single"/>
        </w:rPr>
        <w:t xml:space="preserve"> </w:t>
      </w:r>
      <w:r w:rsidR="000250E6">
        <w:rPr>
          <w:rFonts w:ascii="Book Antiqua" w:hAnsi="Book Antiqua"/>
          <w:b/>
          <w:u w:val="single"/>
        </w:rPr>
        <w:t xml:space="preserve">ΓΙΑ ΤΟ </w:t>
      </w:r>
      <w:r w:rsidRPr="00162BED">
        <w:rPr>
          <w:rFonts w:ascii="Book Antiqua" w:hAnsi="Book Antiqua"/>
          <w:b/>
          <w:u w:val="single"/>
        </w:rPr>
        <w:t xml:space="preserve">ΠΡΟΓΡΑΜΜΑ </w:t>
      </w:r>
      <w:r w:rsidRPr="00162BED">
        <w:rPr>
          <w:rFonts w:ascii="Book Antiqua" w:hAnsi="Book Antiqua"/>
          <w:b/>
          <w:u w:val="single"/>
          <w:lang w:val="en-US"/>
        </w:rPr>
        <w:t>ERASMUS</w:t>
      </w:r>
      <w:r w:rsidRPr="00162BED">
        <w:rPr>
          <w:rFonts w:ascii="Book Antiqua" w:hAnsi="Book Antiqua"/>
          <w:b/>
          <w:u w:val="single"/>
        </w:rPr>
        <w:t xml:space="preserve">+ </w:t>
      </w:r>
    </w:p>
    <w:p w:rsidR="00162BED" w:rsidRDefault="00162BED" w:rsidP="009A41B8">
      <w:pPr>
        <w:spacing w:line="240" w:lineRule="auto"/>
        <w:rPr>
          <w:rFonts w:ascii="Book Antiqua" w:hAnsi="Book Antiqua"/>
          <w:b/>
          <w:u w:val="single"/>
          <w:lang w:val="pl-PL"/>
        </w:rPr>
      </w:pPr>
    </w:p>
    <w:p w:rsidR="009A41B8" w:rsidRDefault="009A41B8" w:rsidP="009A41B8">
      <w:pPr>
        <w:spacing w:line="240" w:lineRule="auto"/>
        <w:jc w:val="both"/>
        <w:rPr>
          <w:rFonts w:ascii="Book Antiqua" w:hAnsi="Book Antiqua"/>
        </w:rPr>
      </w:pPr>
    </w:p>
    <w:p w:rsidR="00362DA1" w:rsidRPr="009A41B8" w:rsidRDefault="00362DA1" w:rsidP="009A41B8">
      <w:pPr>
        <w:spacing w:line="240" w:lineRule="auto"/>
        <w:jc w:val="both"/>
        <w:rPr>
          <w:rFonts w:ascii="Book Antiqua" w:hAnsi="Book Antiqua"/>
          <w:color w:val="000000" w:themeColor="text1"/>
        </w:rPr>
      </w:pPr>
      <w:r w:rsidRPr="009A41B8">
        <w:rPr>
          <w:rFonts w:ascii="Book Antiqua" w:hAnsi="Book Antiqua"/>
          <w:color w:val="000000" w:themeColor="text1"/>
        </w:rPr>
        <w:t>Το Ευρωπαϊκ</w:t>
      </w:r>
      <w:r w:rsidR="00162BED" w:rsidRPr="009A41B8">
        <w:rPr>
          <w:rFonts w:ascii="Book Antiqua" w:hAnsi="Book Antiqua"/>
          <w:color w:val="000000" w:themeColor="text1"/>
        </w:rPr>
        <w:t>ό</w:t>
      </w:r>
      <w:r w:rsidRPr="009A41B8">
        <w:rPr>
          <w:rFonts w:ascii="Book Antiqua" w:hAnsi="Book Antiqua"/>
          <w:color w:val="000000" w:themeColor="text1"/>
        </w:rPr>
        <w:t xml:space="preserve"> Πρ</w:t>
      </w:r>
      <w:r w:rsidR="00162BED" w:rsidRPr="009A41B8">
        <w:rPr>
          <w:rFonts w:ascii="Book Antiqua" w:hAnsi="Book Antiqua"/>
          <w:color w:val="000000" w:themeColor="text1"/>
        </w:rPr>
        <w:t xml:space="preserve">όγραμμα Εκπαιδευτικής </w:t>
      </w:r>
      <w:r w:rsidRPr="009A41B8">
        <w:rPr>
          <w:rFonts w:ascii="Book Antiqua" w:hAnsi="Book Antiqua"/>
          <w:color w:val="000000" w:themeColor="text1"/>
        </w:rPr>
        <w:t xml:space="preserve">Κινητικότητας </w:t>
      </w:r>
      <w:r w:rsidR="000250E6" w:rsidRPr="009A41B8">
        <w:rPr>
          <w:rFonts w:ascii="Book Antiqua" w:hAnsi="Book Antiqua"/>
          <w:color w:val="000000" w:themeColor="text1"/>
          <w:lang w:val="en-US"/>
        </w:rPr>
        <w:t>ERASMUS</w:t>
      </w:r>
      <w:r w:rsidRPr="009A41B8">
        <w:rPr>
          <w:rFonts w:ascii="Book Antiqua" w:hAnsi="Book Antiqua"/>
          <w:color w:val="000000" w:themeColor="text1"/>
        </w:rPr>
        <w:t xml:space="preserve"> άρχισε ν</w:t>
      </w:r>
      <w:r w:rsidR="000250E6" w:rsidRPr="009A41B8">
        <w:rPr>
          <w:rFonts w:ascii="Book Antiqua" w:hAnsi="Book Antiqua"/>
          <w:color w:val="000000" w:themeColor="text1"/>
        </w:rPr>
        <w:t>α λειτουργεί στο Οικονομικό Πανεπιστή</w:t>
      </w:r>
      <w:r w:rsidRPr="009A41B8">
        <w:rPr>
          <w:rFonts w:ascii="Book Antiqua" w:hAnsi="Book Antiqua"/>
          <w:color w:val="000000" w:themeColor="text1"/>
        </w:rPr>
        <w:t>μιο Αθηνών</w:t>
      </w:r>
      <w:r w:rsidR="00BE3FDE" w:rsidRPr="009A41B8">
        <w:rPr>
          <w:rFonts w:ascii="Book Antiqua" w:hAnsi="Book Antiqua"/>
          <w:color w:val="000000" w:themeColor="text1"/>
        </w:rPr>
        <w:t xml:space="preserve"> </w:t>
      </w:r>
      <w:r w:rsidRPr="009A41B8">
        <w:rPr>
          <w:rFonts w:ascii="Book Antiqua" w:hAnsi="Book Antiqua"/>
          <w:color w:val="000000" w:themeColor="text1"/>
        </w:rPr>
        <w:t>το έτος 19</w:t>
      </w:r>
      <w:r w:rsidR="00DF58A9" w:rsidRPr="009A41B8">
        <w:rPr>
          <w:rFonts w:ascii="Book Antiqua" w:hAnsi="Book Antiqua"/>
          <w:color w:val="000000" w:themeColor="text1"/>
        </w:rPr>
        <w:t>90</w:t>
      </w:r>
      <w:r w:rsidRPr="009A41B8">
        <w:rPr>
          <w:rFonts w:ascii="Book Antiqua" w:hAnsi="Book Antiqua"/>
          <w:color w:val="000000" w:themeColor="text1"/>
        </w:rPr>
        <w:t>.</w:t>
      </w:r>
      <w:r w:rsidR="009A41B8" w:rsidRPr="009A41B8">
        <w:rPr>
          <w:rFonts w:ascii="Book Antiqua" w:hAnsi="Book Antiqua"/>
          <w:color w:val="000000" w:themeColor="text1"/>
        </w:rPr>
        <w:t xml:space="preserve"> Το πρόγραμμα ΄</w:t>
      </w:r>
      <w:proofErr w:type="spellStart"/>
      <w:r w:rsidR="009A41B8" w:rsidRPr="009A41B8">
        <w:rPr>
          <w:rFonts w:ascii="Book Antiqua" w:hAnsi="Book Antiqua"/>
          <w:color w:val="000000" w:themeColor="text1"/>
        </w:rPr>
        <w:t>Ερασμος</w:t>
      </w:r>
      <w:proofErr w:type="spellEnd"/>
      <w:r w:rsidR="009A41B8" w:rsidRPr="009A41B8">
        <w:rPr>
          <w:rFonts w:ascii="Book Antiqua" w:hAnsi="Book Antiqua"/>
          <w:color w:val="000000" w:themeColor="text1"/>
        </w:rPr>
        <w:t>+ επιχορηγεί μεταξύ άλλων, την κινητικότητα φοιτητών και προσωπικού σε Ιδρύματα Ανώτατης Εκπαίδευσης σε Χώρες που συμμετέχουν στο πρόγραμμα. Οι βασικοί στόχοι του προγράμματος είναι:</w:t>
      </w:r>
    </w:p>
    <w:p w:rsidR="009A41B8" w:rsidRPr="009A41B8" w:rsidRDefault="009A41B8" w:rsidP="009A41B8">
      <w:pPr>
        <w:pStyle w:val="a3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color w:val="000000" w:themeColor="text1"/>
        </w:rPr>
      </w:pPr>
      <w:r w:rsidRPr="009A41B8">
        <w:rPr>
          <w:rFonts w:ascii="Book Antiqua" w:hAnsi="Book Antiqua"/>
          <w:color w:val="000000" w:themeColor="text1"/>
        </w:rPr>
        <w:t>η επίτευξη βιώσιμης ανάπτυξης των χωρών εταίρων στον τομέα της τριτοβάθμιας εκπαίδευσης,</w:t>
      </w:r>
    </w:p>
    <w:p w:rsidR="009A41B8" w:rsidRPr="009A41B8" w:rsidRDefault="009A41B8" w:rsidP="009A41B8">
      <w:pPr>
        <w:pStyle w:val="a3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color w:val="000000" w:themeColor="text1"/>
        </w:rPr>
      </w:pPr>
      <w:r w:rsidRPr="009A41B8">
        <w:rPr>
          <w:rFonts w:ascii="Book Antiqua" w:hAnsi="Book Antiqua"/>
          <w:color w:val="000000" w:themeColor="text1"/>
        </w:rPr>
        <w:t>η προώθηση της Ευρωπαϊκής συνεργασίας στον τομές της εκπαίδευσης και της κατάρτισης.</w:t>
      </w:r>
    </w:p>
    <w:p w:rsidR="00BE3FDE" w:rsidRPr="00162BED" w:rsidRDefault="00BE3FDE" w:rsidP="009A41B8">
      <w:pPr>
        <w:pStyle w:val="a3"/>
        <w:spacing w:line="240" w:lineRule="auto"/>
        <w:jc w:val="both"/>
        <w:rPr>
          <w:rFonts w:ascii="Book Antiqua" w:hAnsi="Book Antiqua"/>
        </w:rPr>
      </w:pPr>
    </w:p>
    <w:p w:rsidR="00BE3FDE" w:rsidRPr="00162BED" w:rsidRDefault="00BE3FDE" w:rsidP="009A41B8">
      <w:pPr>
        <w:spacing w:line="240" w:lineRule="auto"/>
        <w:jc w:val="both"/>
        <w:rPr>
          <w:rFonts w:ascii="Book Antiqua" w:hAnsi="Book Antiqua"/>
          <w:b/>
          <w:u w:val="single"/>
        </w:rPr>
      </w:pPr>
      <w:r w:rsidRPr="00162BED">
        <w:rPr>
          <w:rFonts w:ascii="Book Antiqua" w:hAnsi="Book Antiqua"/>
          <w:b/>
          <w:u w:val="single"/>
        </w:rPr>
        <w:t>ΥΠΟΤΡΟΦΙΕΣ ΚΙΝΗΤΙΚΟΤΗΤΑΣ</w:t>
      </w:r>
    </w:p>
    <w:p w:rsidR="00BE3FDE" w:rsidRDefault="00BE3FDE" w:rsidP="009A41B8">
      <w:pPr>
        <w:spacing w:line="240" w:lineRule="auto"/>
        <w:jc w:val="both"/>
        <w:rPr>
          <w:rFonts w:ascii="Book Antiqua" w:hAnsi="Book Antiqua"/>
        </w:rPr>
      </w:pPr>
      <w:r w:rsidRPr="00162BED">
        <w:rPr>
          <w:rFonts w:ascii="Book Antiqua" w:hAnsi="Book Antiqua"/>
        </w:rPr>
        <w:t>Η Ευρωπα</w:t>
      </w:r>
      <w:r w:rsidR="00115361" w:rsidRPr="00162BED">
        <w:rPr>
          <w:rFonts w:ascii="Book Antiqua" w:hAnsi="Book Antiqua"/>
        </w:rPr>
        <w:t>ϊ</w:t>
      </w:r>
      <w:r w:rsidRPr="00162BED">
        <w:rPr>
          <w:rFonts w:ascii="Book Antiqua" w:hAnsi="Book Antiqua"/>
        </w:rPr>
        <w:t xml:space="preserve">κή Επιτροπή προκειμένου να ενισχύσει το κόστος κινητικότητας </w:t>
      </w:r>
      <w:r w:rsidR="000250E6">
        <w:rPr>
          <w:rFonts w:ascii="Book Antiqua" w:hAnsi="Book Antiqua"/>
        </w:rPr>
        <w:t>των φοιτητών</w:t>
      </w:r>
      <w:r w:rsidRPr="00162BED">
        <w:rPr>
          <w:rFonts w:ascii="Book Antiqua" w:hAnsi="Book Antiqua"/>
        </w:rPr>
        <w:t>, χορηγεί υποτροφίες στους φοιτητές που έχουν επιλεγεί να συμμετάσχουν στο Πρόγραμμα ΄</w:t>
      </w:r>
      <w:proofErr w:type="spellStart"/>
      <w:r w:rsidRPr="00162BED">
        <w:rPr>
          <w:rFonts w:ascii="Book Antiqua" w:hAnsi="Book Antiqua"/>
        </w:rPr>
        <w:t>Ερασμος</w:t>
      </w:r>
      <w:proofErr w:type="spellEnd"/>
      <w:r w:rsidRPr="00162BED">
        <w:rPr>
          <w:rFonts w:ascii="Book Antiqua" w:hAnsi="Book Antiqua"/>
        </w:rPr>
        <w:t xml:space="preserve">+ διανύοντας μία περίοδο αναγνωρισμένων σπουδών </w:t>
      </w:r>
      <w:r w:rsidR="000250E6">
        <w:rPr>
          <w:rFonts w:ascii="Book Antiqua" w:hAnsi="Book Antiqua"/>
        </w:rPr>
        <w:t xml:space="preserve">ή πρακτικής άσκησης </w:t>
      </w:r>
      <w:r w:rsidRPr="00162BED">
        <w:rPr>
          <w:rFonts w:ascii="Book Antiqua" w:hAnsi="Book Antiqua"/>
        </w:rPr>
        <w:t xml:space="preserve">στο εξωτερικό. </w:t>
      </w:r>
    </w:p>
    <w:p w:rsidR="00162BED" w:rsidRPr="00162BED" w:rsidRDefault="00162BED" w:rsidP="009A41B8">
      <w:pPr>
        <w:spacing w:line="240" w:lineRule="auto"/>
        <w:jc w:val="both"/>
        <w:rPr>
          <w:rFonts w:ascii="Book Antiqua" w:hAnsi="Book Antiqua"/>
        </w:rPr>
      </w:pPr>
    </w:p>
    <w:p w:rsidR="00F53FFA" w:rsidRPr="00162BED" w:rsidRDefault="00F53FFA" w:rsidP="009A41B8">
      <w:pPr>
        <w:spacing w:line="240" w:lineRule="auto"/>
        <w:jc w:val="both"/>
        <w:rPr>
          <w:rFonts w:ascii="Book Antiqua" w:hAnsi="Book Antiqua"/>
          <w:b/>
          <w:u w:val="single"/>
        </w:rPr>
      </w:pPr>
      <w:r w:rsidRPr="00162BED">
        <w:rPr>
          <w:rFonts w:ascii="Book Antiqua" w:hAnsi="Book Antiqua"/>
          <w:b/>
          <w:u w:val="single"/>
        </w:rPr>
        <w:t>ΟΡΟΙ &amp; ΠΡΟΥΠΟΘΕΣΕΙΣ ΣΥΜΜΕΤΟΧΗΣ</w:t>
      </w:r>
    </w:p>
    <w:p w:rsidR="00034CC5" w:rsidRDefault="000250E6" w:rsidP="009A41B8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Ο</w:t>
      </w:r>
      <w:r w:rsidR="00034CC5" w:rsidRPr="00162BED">
        <w:rPr>
          <w:rFonts w:ascii="Book Antiqua" w:hAnsi="Book Antiqua"/>
        </w:rPr>
        <w:t xml:space="preserve">ι </w:t>
      </w:r>
      <w:r w:rsidR="00150B07" w:rsidRPr="00162BED">
        <w:rPr>
          <w:rFonts w:ascii="Book Antiqua" w:hAnsi="Book Antiqua"/>
        </w:rPr>
        <w:t xml:space="preserve">εγγεγραμμένοι </w:t>
      </w:r>
      <w:r w:rsidR="00F53FFA" w:rsidRPr="00162BED">
        <w:rPr>
          <w:rFonts w:ascii="Book Antiqua" w:hAnsi="Book Antiqua"/>
        </w:rPr>
        <w:t xml:space="preserve">φοιτητές του Τμήματος </w:t>
      </w:r>
      <w:r>
        <w:rPr>
          <w:rFonts w:ascii="Book Antiqua" w:hAnsi="Book Antiqua"/>
        </w:rPr>
        <w:t>ΟΔΕ</w:t>
      </w:r>
      <w:r w:rsidR="00F53FFA" w:rsidRPr="00162BED">
        <w:rPr>
          <w:rFonts w:ascii="Book Antiqua" w:hAnsi="Book Antiqua"/>
        </w:rPr>
        <w:t xml:space="preserve"> </w:t>
      </w:r>
      <w:r w:rsidR="00034CC5" w:rsidRPr="00162BED">
        <w:rPr>
          <w:rFonts w:ascii="Book Antiqua" w:hAnsi="Book Antiqua"/>
        </w:rPr>
        <w:t xml:space="preserve">έχουν την δυνατότητα </w:t>
      </w:r>
      <w:r w:rsidR="00F53FFA" w:rsidRPr="00162BED">
        <w:rPr>
          <w:rFonts w:ascii="Book Antiqua" w:hAnsi="Book Antiqua"/>
        </w:rPr>
        <w:t>να κάνουν αίτηση στο πρόγραμμα ΄</w:t>
      </w:r>
      <w:proofErr w:type="spellStart"/>
      <w:r w:rsidR="00F53FFA" w:rsidRPr="00162BED">
        <w:rPr>
          <w:rFonts w:ascii="Book Antiqua" w:hAnsi="Book Antiqua"/>
        </w:rPr>
        <w:t>Ερασμος</w:t>
      </w:r>
      <w:proofErr w:type="spellEnd"/>
      <w:r w:rsidR="00F53FFA" w:rsidRPr="00162BED">
        <w:rPr>
          <w:rFonts w:ascii="Book Antiqua" w:hAnsi="Book Antiqua"/>
        </w:rPr>
        <w:t xml:space="preserve">+, με βασική προϋπόθεση να έχουν </w:t>
      </w:r>
      <w:r w:rsidR="00034CC5" w:rsidRPr="00162BED">
        <w:rPr>
          <w:rFonts w:ascii="Book Antiqua" w:hAnsi="Book Antiqua"/>
        </w:rPr>
        <w:t>εξεταστεί επιτυχώς</w:t>
      </w:r>
      <w:r>
        <w:rPr>
          <w:rFonts w:ascii="Book Antiqua" w:hAnsi="Book Antiqua"/>
        </w:rPr>
        <w:t xml:space="preserve"> σε</w:t>
      </w:r>
      <w:r w:rsidR="00034CC5" w:rsidRPr="00162B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μαθήματα τα οποία τους δίνουν συνολικά τουλάχιστον 60 πιστωτικές μονάδες</w:t>
      </w:r>
      <w:r w:rsidR="00034CC5" w:rsidRPr="00162BED">
        <w:rPr>
          <w:rFonts w:ascii="Book Antiqua" w:hAnsi="Book Antiqua"/>
        </w:rPr>
        <w:t xml:space="preserve"> κατά την </w:t>
      </w:r>
      <w:r w:rsidR="00162BED">
        <w:rPr>
          <w:rFonts w:ascii="Book Antiqua" w:hAnsi="Book Antiqua"/>
        </w:rPr>
        <w:t xml:space="preserve">ημερομηνία </w:t>
      </w:r>
      <w:r w:rsidR="009A41B8">
        <w:rPr>
          <w:rFonts w:ascii="Book Antiqua" w:hAnsi="Book Antiqua"/>
        </w:rPr>
        <w:t>αξιολόγησης</w:t>
      </w:r>
      <w:r w:rsidR="00034CC5" w:rsidRPr="00162BED">
        <w:rPr>
          <w:rFonts w:ascii="Book Antiqua" w:hAnsi="Book Antiqua"/>
        </w:rPr>
        <w:t xml:space="preserve"> της αίτησης. Επίσης θα πρέπει να είναι κάτοχοι των απαιτούμενων τίτλων γλωσσομάθειας που ορίζουν τα παν</w:t>
      </w:r>
      <w:r>
        <w:rPr>
          <w:rFonts w:ascii="Book Antiqua" w:hAnsi="Book Antiqua"/>
        </w:rPr>
        <w:t>επιστή</w:t>
      </w:r>
      <w:r w:rsidR="00034CC5" w:rsidRPr="00162BED">
        <w:rPr>
          <w:rFonts w:ascii="Book Antiqua" w:hAnsi="Book Antiqua"/>
        </w:rPr>
        <w:t xml:space="preserve">μια υποδοχής, όπως περιγράφονται στον πίνακα ροής φοιτητικής κινητικότητας. </w:t>
      </w:r>
    </w:p>
    <w:p w:rsidR="000250E6" w:rsidRPr="00162BED" w:rsidRDefault="000250E6" w:rsidP="009A41B8">
      <w:pPr>
        <w:spacing w:line="240" w:lineRule="auto"/>
        <w:jc w:val="both"/>
        <w:rPr>
          <w:rFonts w:ascii="Book Antiqua" w:hAnsi="Book Antiqua"/>
        </w:rPr>
      </w:pPr>
    </w:p>
    <w:p w:rsidR="00F53FFA" w:rsidRPr="00162BED" w:rsidRDefault="00034CC5" w:rsidP="009A41B8">
      <w:pPr>
        <w:spacing w:line="240" w:lineRule="auto"/>
        <w:jc w:val="both"/>
        <w:rPr>
          <w:rFonts w:ascii="Book Antiqua" w:hAnsi="Book Antiqua"/>
          <w:b/>
          <w:u w:val="single"/>
        </w:rPr>
      </w:pPr>
      <w:r w:rsidRPr="00162BED">
        <w:rPr>
          <w:rFonts w:ascii="Book Antiqua" w:hAnsi="Book Antiqua"/>
          <w:b/>
          <w:u w:val="single"/>
        </w:rPr>
        <w:t>ΔΙΑΔΙΚΑΣΙ</w:t>
      </w:r>
      <w:r w:rsidR="00162BED">
        <w:rPr>
          <w:rFonts w:ascii="Book Antiqua" w:hAnsi="Book Antiqua"/>
          <w:b/>
          <w:u w:val="single"/>
        </w:rPr>
        <w:t>Α</w:t>
      </w:r>
      <w:r w:rsidRPr="00162BED">
        <w:rPr>
          <w:rFonts w:ascii="Book Antiqua" w:hAnsi="Book Antiqua"/>
          <w:b/>
          <w:u w:val="single"/>
        </w:rPr>
        <w:t xml:space="preserve"> </w:t>
      </w:r>
      <w:r w:rsidR="000250E6">
        <w:rPr>
          <w:rFonts w:ascii="Book Antiqua" w:hAnsi="Book Antiqua"/>
          <w:b/>
          <w:u w:val="single"/>
        </w:rPr>
        <w:t>ΑΙΤΗΣΗΣ</w:t>
      </w:r>
    </w:p>
    <w:p w:rsidR="00034CC5" w:rsidRPr="00162BED" w:rsidRDefault="000250E6" w:rsidP="009A41B8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Για τους</w:t>
      </w:r>
      <w:r w:rsidR="00034CC5" w:rsidRPr="00162BED">
        <w:rPr>
          <w:rFonts w:ascii="Book Antiqua" w:hAnsi="Book Antiqua"/>
        </w:rPr>
        <w:t xml:space="preserve"> φοιτητές που </w:t>
      </w:r>
      <w:r>
        <w:rPr>
          <w:rFonts w:ascii="Book Antiqua" w:hAnsi="Book Antiqua"/>
        </w:rPr>
        <w:t>ενδιαφέρονται</w:t>
      </w:r>
      <w:r w:rsidR="00034CC5" w:rsidRPr="00162BED">
        <w:rPr>
          <w:rFonts w:ascii="Book Antiqua" w:hAnsi="Book Antiqua"/>
        </w:rPr>
        <w:t xml:space="preserve"> να συμμετάσχουν στο πρόγραμμα ΄</w:t>
      </w:r>
      <w:proofErr w:type="spellStart"/>
      <w:r w:rsidR="00034CC5" w:rsidRPr="00162BED">
        <w:rPr>
          <w:rFonts w:ascii="Book Antiqua" w:hAnsi="Book Antiqua"/>
        </w:rPr>
        <w:t>Ερασμος</w:t>
      </w:r>
      <w:proofErr w:type="spellEnd"/>
      <w:r w:rsidR="00034CC5" w:rsidRPr="00162BED">
        <w:rPr>
          <w:rFonts w:ascii="Book Antiqua" w:hAnsi="Book Antiqua"/>
        </w:rPr>
        <w:t xml:space="preserve">+ </w:t>
      </w:r>
      <w:r>
        <w:rPr>
          <w:rFonts w:ascii="Book Antiqua" w:hAnsi="Book Antiqua"/>
        </w:rPr>
        <w:t>γίνεται μια ενημερωτική παρουσίαση σε επίπεδο τμήματος από τον</w:t>
      </w:r>
      <w:r w:rsidR="00C7139F">
        <w:rPr>
          <w:rFonts w:ascii="Book Antiqua" w:hAnsi="Book Antiqua"/>
        </w:rPr>
        <w:t xml:space="preserve"> πανεπιστημιακό υπεύθυνο του προγράμματος και τον</w:t>
      </w:r>
      <w:r>
        <w:rPr>
          <w:rFonts w:ascii="Book Antiqua" w:hAnsi="Book Antiqua"/>
        </w:rPr>
        <w:t xml:space="preserve"> ακαδημαϊκό υπεύθυνο του προγράμματος για το τμήμα ΟΔΕ. Οι φοιτητές οι οποίοι ενδιαφέρονται </w:t>
      </w:r>
      <w:r w:rsidR="00C7139F">
        <w:rPr>
          <w:rFonts w:ascii="Book Antiqua" w:hAnsi="Book Antiqua"/>
        </w:rPr>
        <w:t>να συμμετάσχουν στο πρόγραμμα</w:t>
      </w:r>
      <w:r>
        <w:rPr>
          <w:rFonts w:ascii="Book Antiqua" w:hAnsi="Book Antiqua"/>
        </w:rPr>
        <w:t xml:space="preserve">, </w:t>
      </w:r>
      <w:r w:rsidR="00034CC5" w:rsidRPr="00162BED">
        <w:rPr>
          <w:rFonts w:ascii="Book Antiqua" w:hAnsi="Book Antiqua"/>
        </w:rPr>
        <w:t xml:space="preserve"> πρέπει να ακολουθήσουν την εξής διαδικασία:</w:t>
      </w:r>
    </w:p>
    <w:p w:rsidR="00F53FFA" w:rsidRPr="00162BED" w:rsidRDefault="000250E6" w:rsidP="009A41B8">
      <w:pPr>
        <w:pStyle w:val="a3"/>
        <w:numPr>
          <w:ilvl w:val="0"/>
          <w:numId w:val="2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Να επιλέξουν πανεπιστήμια από τον πίνακα ροής φοιτητικής κινητικότητας, ο οποίος αναρτάται στην ιστοσελίδα του τμήματος. Οι φοιτητές θα πρέπει να </w:t>
      </w:r>
      <w:r w:rsidR="00747AE4" w:rsidRPr="00162BED">
        <w:rPr>
          <w:rFonts w:ascii="Book Antiqua" w:hAnsi="Book Antiqua"/>
        </w:rPr>
        <w:t>μελετήσουν τους πληροφοριακούς οδηγούς των παν</w:t>
      </w:r>
      <w:r>
        <w:rPr>
          <w:rFonts w:ascii="Book Antiqua" w:hAnsi="Book Antiqua"/>
        </w:rPr>
        <w:t>επιστημί</w:t>
      </w:r>
      <w:r w:rsidR="00747AE4" w:rsidRPr="00162BED">
        <w:rPr>
          <w:rFonts w:ascii="Book Antiqua" w:hAnsi="Book Antiqua"/>
        </w:rPr>
        <w:t>ων που τους ενδιαφέρουν</w:t>
      </w:r>
      <w:r w:rsidR="00F86429" w:rsidRPr="00162BED">
        <w:rPr>
          <w:rFonts w:ascii="Book Antiqua" w:hAnsi="Book Antiqua"/>
        </w:rPr>
        <w:t>,</w:t>
      </w:r>
      <w:r w:rsidR="00747AE4" w:rsidRPr="00162BED">
        <w:rPr>
          <w:rFonts w:ascii="Book Antiqua" w:hAnsi="Book Antiqua"/>
        </w:rPr>
        <w:t xml:space="preserve"> στην ιστοσελίδα των αντίστοιχων παν</w:t>
      </w:r>
      <w:r>
        <w:rPr>
          <w:rFonts w:ascii="Book Antiqua" w:hAnsi="Book Antiqua"/>
        </w:rPr>
        <w:t>επιστημί</w:t>
      </w:r>
      <w:r w:rsidR="00747AE4" w:rsidRPr="00162BED">
        <w:rPr>
          <w:rFonts w:ascii="Book Antiqua" w:hAnsi="Book Antiqua"/>
        </w:rPr>
        <w:t>ων.</w:t>
      </w:r>
    </w:p>
    <w:p w:rsidR="00F86429" w:rsidRPr="00162BED" w:rsidRDefault="00747AE4" w:rsidP="009A41B8">
      <w:pPr>
        <w:pStyle w:val="a3"/>
        <w:numPr>
          <w:ilvl w:val="0"/>
          <w:numId w:val="2"/>
        </w:numPr>
        <w:spacing w:line="240" w:lineRule="auto"/>
        <w:jc w:val="both"/>
        <w:rPr>
          <w:rFonts w:ascii="Book Antiqua" w:hAnsi="Book Antiqua"/>
        </w:rPr>
      </w:pPr>
      <w:r w:rsidRPr="00162BED">
        <w:rPr>
          <w:rFonts w:ascii="Book Antiqua" w:hAnsi="Book Antiqua"/>
        </w:rPr>
        <w:lastRenderedPageBreak/>
        <w:t xml:space="preserve">Να προσκομίσουν εντός της προκαθορισμένης προθεσμίας </w:t>
      </w:r>
      <w:r w:rsidR="00F86429" w:rsidRPr="00162BED">
        <w:rPr>
          <w:rFonts w:ascii="Book Antiqua" w:hAnsi="Book Antiqua"/>
        </w:rPr>
        <w:t>(</w:t>
      </w:r>
      <w:r w:rsidRPr="00162BED">
        <w:rPr>
          <w:rFonts w:ascii="Book Antiqua" w:hAnsi="Book Antiqua"/>
        </w:rPr>
        <w:t>που αναρτάται  στην ιστοσελίδα του Τμήματος</w:t>
      </w:r>
      <w:r w:rsidR="00F86429" w:rsidRPr="00162BED">
        <w:rPr>
          <w:rFonts w:ascii="Book Antiqua" w:hAnsi="Book Antiqua"/>
        </w:rPr>
        <w:t xml:space="preserve"> </w:t>
      </w:r>
      <w:r w:rsidR="000250E6">
        <w:rPr>
          <w:rFonts w:ascii="Book Antiqua" w:hAnsi="Book Antiqua"/>
        </w:rPr>
        <w:t>ΟΔΕ</w:t>
      </w:r>
      <w:r w:rsidRPr="00162BED">
        <w:rPr>
          <w:rFonts w:ascii="Book Antiqua" w:hAnsi="Book Antiqua"/>
        </w:rPr>
        <w:t xml:space="preserve"> με σχετική ανακοίνωση</w:t>
      </w:r>
      <w:r w:rsidR="00F86429" w:rsidRPr="00162BED">
        <w:rPr>
          <w:rFonts w:ascii="Book Antiqua" w:hAnsi="Book Antiqua"/>
        </w:rPr>
        <w:t>)</w:t>
      </w:r>
      <w:r w:rsidRPr="00162BED">
        <w:rPr>
          <w:rFonts w:ascii="Book Antiqua" w:hAnsi="Book Antiqua"/>
        </w:rPr>
        <w:t xml:space="preserve">, τα απαιτούμενα </w:t>
      </w:r>
      <w:r w:rsidR="00C7139F">
        <w:rPr>
          <w:rFonts w:ascii="Book Antiqua" w:hAnsi="Book Antiqua"/>
        </w:rPr>
        <w:t>δικαιολογητικά</w:t>
      </w:r>
      <w:r w:rsidR="00150B07" w:rsidRPr="00162BED">
        <w:rPr>
          <w:rFonts w:ascii="Book Antiqua" w:hAnsi="Book Antiqua"/>
        </w:rPr>
        <w:t xml:space="preserve"> στην γραμματεία του Τμήματος </w:t>
      </w:r>
      <w:r w:rsidR="00162BED">
        <w:rPr>
          <w:rFonts w:ascii="Book Antiqua" w:hAnsi="Book Antiqua"/>
        </w:rPr>
        <w:t xml:space="preserve">κατά </w:t>
      </w:r>
      <w:r w:rsidR="00150B07" w:rsidRPr="00162BED">
        <w:rPr>
          <w:rFonts w:ascii="Book Antiqua" w:hAnsi="Book Antiqua"/>
        </w:rPr>
        <w:t xml:space="preserve">τις </w:t>
      </w:r>
      <w:r w:rsidR="00162BED">
        <w:rPr>
          <w:rFonts w:ascii="Book Antiqua" w:hAnsi="Book Antiqua"/>
        </w:rPr>
        <w:t>η</w:t>
      </w:r>
      <w:r w:rsidR="00150B07" w:rsidRPr="00162BED">
        <w:rPr>
          <w:rFonts w:ascii="Book Antiqua" w:hAnsi="Book Antiqua"/>
        </w:rPr>
        <w:t>μέρες και ώρες υποδοχής</w:t>
      </w:r>
      <w:r w:rsidR="00F86429" w:rsidRPr="00162BED">
        <w:rPr>
          <w:rFonts w:ascii="Book Antiqua" w:hAnsi="Book Antiqua"/>
        </w:rPr>
        <w:t xml:space="preserve">. Τα απαιτούμενα </w:t>
      </w:r>
      <w:r w:rsidR="00C7139F">
        <w:rPr>
          <w:rFonts w:ascii="Book Antiqua" w:hAnsi="Book Antiqua"/>
        </w:rPr>
        <w:t>δικαιολογητικά αναφέρονται στην πρόσκληση εκδήλωσης ενδιαφέροντος που αναρτάται στην ιστοσελίδα του τμήματος ΟΔΕ</w:t>
      </w:r>
      <w:r w:rsidRPr="00162BED">
        <w:rPr>
          <w:rFonts w:ascii="Book Antiqua" w:hAnsi="Book Antiqua"/>
        </w:rPr>
        <w:t xml:space="preserve">. </w:t>
      </w:r>
    </w:p>
    <w:p w:rsidR="00747AE4" w:rsidRPr="00162BED" w:rsidRDefault="00747AE4" w:rsidP="009A41B8">
      <w:pPr>
        <w:pStyle w:val="a3"/>
        <w:spacing w:line="240" w:lineRule="auto"/>
        <w:jc w:val="both"/>
        <w:rPr>
          <w:rFonts w:ascii="Book Antiqua" w:hAnsi="Book Antiqua"/>
        </w:rPr>
      </w:pPr>
    </w:p>
    <w:p w:rsidR="00A05CA4" w:rsidRPr="00162BED" w:rsidRDefault="00A05CA4" w:rsidP="009A41B8">
      <w:pPr>
        <w:spacing w:line="240" w:lineRule="auto"/>
        <w:jc w:val="both"/>
        <w:rPr>
          <w:rFonts w:ascii="Book Antiqua" w:hAnsi="Book Antiqua"/>
          <w:b/>
          <w:u w:val="single"/>
        </w:rPr>
      </w:pPr>
      <w:r w:rsidRPr="00162BED">
        <w:rPr>
          <w:rFonts w:ascii="Book Antiqua" w:hAnsi="Book Antiqua"/>
          <w:b/>
          <w:u w:val="single"/>
        </w:rPr>
        <w:t>Κ</w:t>
      </w:r>
      <w:r w:rsidR="00150B07" w:rsidRPr="00162BED">
        <w:rPr>
          <w:rFonts w:ascii="Book Antiqua" w:hAnsi="Book Antiqua"/>
          <w:b/>
          <w:u w:val="single"/>
        </w:rPr>
        <w:t>ΡΙΤΗΡΙΑ ΕΠΙΛΟΓΗΣ</w:t>
      </w:r>
    </w:p>
    <w:p w:rsidR="00C7139F" w:rsidRDefault="00C7139F" w:rsidP="009A41B8">
      <w:pPr>
        <w:spacing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Ο κάθε φοιτητής λαμβάνει μια βαθμολογία βάση της οποίας γίνεται κατάταξη των φοιτητών που κάνουν αίτηση στο πρόγραμμα. Η βαθμολογία εξαρτάται από τον:</w:t>
      </w:r>
    </w:p>
    <w:p w:rsidR="00A05CA4" w:rsidRPr="00C7139F" w:rsidRDefault="00A05CA4" w:rsidP="009A41B8">
      <w:pPr>
        <w:pStyle w:val="a3"/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 w:rsidRPr="00C7139F">
        <w:rPr>
          <w:rFonts w:ascii="Book Antiqua" w:hAnsi="Book Antiqua"/>
        </w:rPr>
        <w:t>Μέσο όρο βαθμολογίας φοιτητή κατά την ημέρα υποβολής της αίτησης</w:t>
      </w:r>
    </w:p>
    <w:p w:rsidR="00A05CA4" w:rsidRPr="00C7139F" w:rsidRDefault="00A05CA4" w:rsidP="009A41B8">
      <w:pPr>
        <w:pStyle w:val="a3"/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 w:rsidRPr="00C7139F">
        <w:rPr>
          <w:rFonts w:ascii="Book Antiqua" w:hAnsi="Book Antiqua"/>
        </w:rPr>
        <w:t>Αριθμό μαθημάτω</w:t>
      </w:r>
      <w:r w:rsidR="00096C3F">
        <w:rPr>
          <w:rFonts w:ascii="Book Antiqua" w:hAnsi="Book Antiqua"/>
        </w:rPr>
        <w:t>ν</w:t>
      </w:r>
      <w:bookmarkStart w:id="0" w:name="_GoBack"/>
      <w:bookmarkEnd w:id="0"/>
      <w:r w:rsidRPr="00C7139F">
        <w:rPr>
          <w:rFonts w:ascii="Book Antiqua" w:hAnsi="Book Antiqua"/>
        </w:rPr>
        <w:t xml:space="preserve"> που έχει περάσει ο φοιτητής συνολικά</w:t>
      </w:r>
      <w:r w:rsidR="00C7139F">
        <w:rPr>
          <w:rFonts w:ascii="Book Antiqua" w:hAnsi="Book Antiqua"/>
        </w:rPr>
        <w:t xml:space="preserve"> και έτος φοίτησης</w:t>
      </w:r>
    </w:p>
    <w:p w:rsidR="00A05CA4" w:rsidRPr="00162BED" w:rsidRDefault="00C7139F" w:rsidP="009A41B8">
      <w:pPr>
        <w:spacing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Έπειτα, ανάλογα με τη βαθμολογία του κάθε φοιτητή και τη σειρά προτεραιότητας με την οποία έχει δηλωθεί το κάθε πανεπιστήμιο υποδοχής, γίνεται η τοποθέτηση των φοιτητών.</w:t>
      </w:r>
    </w:p>
    <w:p w:rsidR="00150B07" w:rsidRPr="00162BED" w:rsidRDefault="00150B07" w:rsidP="009A41B8">
      <w:pPr>
        <w:spacing w:line="240" w:lineRule="auto"/>
        <w:ind w:left="360"/>
        <w:jc w:val="both"/>
        <w:rPr>
          <w:rFonts w:ascii="Book Antiqua" w:hAnsi="Book Antiqua"/>
        </w:rPr>
      </w:pPr>
      <w:r w:rsidRPr="00162BED">
        <w:rPr>
          <w:rFonts w:ascii="Book Antiqua" w:hAnsi="Book Antiqua"/>
        </w:rPr>
        <w:t>Σε περ</w:t>
      </w:r>
      <w:r w:rsidR="00C7139F">
        <w:rPr>
          <w:rFonts w:ascii="Book Antiqua" w:hAnsi="Book Antiqua"/>
        </w:rPr>
        <w:t>ίπτωση που δύο φοιτητές έχουν τη</w:t>
      </w:r>
      <w:r w:rsidRPr="00162BED">
        <w:rPr>
          <w:rFonts w:ascii="Book Antiqua" w:hAnsi="Book Antiqua"/>
        </w:rPr>
        <w:t>ν ίδι</w:t>
      </w:r>
      <w:r w:rsidR="00C7139F">
        <w:rPr>
          <w:rFonts w:ascii="Book Antiqua" w:hAnsi="Book Antiqua"/>
        </w:rPr>
        <w:t>α</w:t>
      </w:r>
      <w:r w:rsidRPr="00162BED">
        <w:rPr>
          <w:rFonts w:ascii="Book Antiqua" w:hAnsi="Book Antiqua"/>
        </w:rPr>
        <w:t xml:space="preserve"> βαθμολογία</w:t>
      </w:r>
      <w:r w:rsidR="00C7139F">
        <w:rPr>
          <w:rFonts w:ascii="Book Antiqua" w:hAnsi="Book Antiqua"/>
        </w:rPr>
        <w:t xml:space="preserve"> στην κατάταξη</w:t>
      </w:r>
      <w:r w:rsidRPr="00162BED">
        <w:rPr>
          <w:rFonts w:ascii="Book Antiqua" w:hAnsi="Book Antiqua"/>
        </w:rPr>
        <w:t xml:space="preserve">, προτεραιότητα έχει ο φοιτητής που έχει </w:t>
      </w:r>
      <w:r w:rsidR="009A41B8">
        <w:rPr>
          <w:rFonts w:ascii="Book Antiqua" w:hAnsi="Book Antiqua"/>
        </w:rPr>
        <w:t xml:space="preserve">υψηλότερο </w:t>
      </w:r>
      <w:r w:rsidR="00C7139F">
        <w:rPr>
          <w:rFonts w:ascii="Book Antiqua" w:hAnsi="Book Antiqua"/>
        </w:rPr>
        <w:t>μέσο όρο</w:t>
      </w:r>
      <w:r w:rsidRPr="00162BED">
        <w:rPr>
          <w:rFonts w:ascii="Book Antiqua" w:hAnsi="Book Antiqua"/>
        </w:rPr>
        <w:t xml:space="preserve">. </w:t>
      </w:r>
    </w:p>
    <w:p w:rsidR="00F86D72" w:rsidRPr="00162BED" w:rsidRDefault="00150B07" w:rsidP="009A41B8">
      <w:pPr>
        <w:spacing w:line="240" w:lineRule="auto"/>
        <w:ind w:left="360"/>
        <w:jc w:val="both"/>
        <w:rPr>
          <w:rFonts w:ascii="Book Antiqua" w:hAnsi="Book Antiqua"/>
          <w:b/>
        </w:rPr>
      </w:pPr>
      <w:r w:rsidRPr="00162BED">
        <w:rPr>
          <w:rFonts w:ascii="Book Antiqua" w:hAnsi="Book Antiqua"/>
        </w:rPr>
        <w:t xml:space="preserve">Η τελική κατάσταση φοιτητών που επιλέγονται </w:t>
      </w:r>
      <w:r w:rsidR="00031A6A">
        <w:rPr>
          <w:rFonts w:ascii="Book Antiqua" w:hAnsi="Book Antiqua"/>
        </w:rPr>
        <w:t xml:space="preserve">για να συμμετάσχουν </w:t>
      </w:r>
      <w:r w:rsidRPr="00162BED">
        <w:rPr>
          <w:rFonts w:ascii="Book Antiqua" w:hAnsi="Book Antiqua"/>
        </w:rPr>
        <w:t xml:space="preserve">στο πρόγραμμα </w:t>
      </w:r>
      <w:r w:rsidR="002D54E8" w:rsidRPr="00162BED">
        <w:rPr>
          <w:rFonts w:ascii="Book Antiqua" w:hAnsi="Book Antiqua"/>
        </w:rPr>
        <w:t>΄</w:t>
      </w:r>
      <w:proofErr w:type="spellStart"/>
      <w:r w:rsidRPr="00162BED">
        <w:rPr>
          <w:rFonts w:ascii="Book Antiqua" w:hAnsi="Book Antiqua"/>
        </w:rPr>
        <w:t>Ερασμος</w:t>
      </w:r>
      <w:proofErr w:type="spellEnd"/>
      <w:r w:rsidRPr="00162BED">
        <w:rPr>
          <w:rFonts w:ascii="Book Antiqua" w:hAnsi="Book Antiqua"/>
        </w:rPr>
        <w:t xml:space="preserve">+ </w:t>
      </w:r>
      <w:r w:rsidR="00BA796E" w:rsidRPr="00162BED">
        <w:rPr>
          <w:rFonts w:ascii="Book Antiqua" w:hAnsi="Book Antiqua"/>
        </w:rPr>
        <w:t xml:space="preserve">από τον ακαδημαϊκό </w:t>
      </w:r>
      <w:r w:rsidR="00D70A31" w:rsidRPr="00162BED">
        <w:rPr>
          <w:rFonts w:ascii="Book Antiqua" w:hAnsi="Book Antiqua"/>
        </w:rPr>
        <w:t>συντονιστή</w:t>
      </w:r>
      <w:r w:rsidR="00BA796E" w:rsidRPr="00162BED">
        <w:rPr>
          <w:rFonts w:ascii="Book Antiqua" w:hAnsi="Book Antiqua"/>
        </w:rPr>
        <w:t xml:space="preserve">, </w:t>
      </w:r>
      <w:r w:rsidRPr="00162BED">
        <w:rPr>
          <w:rFonts w:ascii="Book Antiqua" w:hAnsi="Book Antiqua"/>
        </w:rPr>
        <w:t xml:space="preserve">αναρτάται στην κεντρική ιστοσελίδα του Τμήματος </w:t>
      </w:r>
      <w:r w:rsidR="00C7139F">
        <w:rPr>
          <w:rFonts w:ascii="Book Antiqua" w:hAnsi="Book Antiqua"/>
        </w:rPr>
        <w:t>ΟΔΕ</w:t>
      </w:r>
      <w:r w:rsidRPr="00162BED">
        <w:rPr>
          <w:rFonts w:ascii="Book Antiqua" w:hAnsi="Book Antiqua"/>
        </w:rPr>
        <w:t xml:space="preserve">. </w:t>
      </w:r>
      <w:r w:rsidR="00F86D72" w:rsidRPr="00162BED">
        <w:rPr>
          <w:rFonts w:ascii="Book Antiqua" w:hAnsi="Book Antiqua"/>
        </w:rPr>
        <w:t xml:space="preserve"> Σημειώνεται ότι οι φοιτητές/</w:t>
      </w:r>
      <w:proofErr w:type="spellStart"/>
      <w:r w:rsidR="00F86D72" w:rsidRPr="00162BED">
        <w:rPr>
          <w:rFonts w:ascii="Book Antiqua" w:hAnsi="Book Antiqua"/>
        </w:rPr>
        <w:t>τριες</w:t>
      </w:r>
      <w:proofErr w:type="spellEnd"/>
      <w:r w:rsidR="00F86D72" w:rsidRPr="00162BED">
        <w:rPr>
          <w:rFonts w:ascii="Book Antiqua" w:hAnsi="Book Antiqua"/>
        </w:rPr>
        <w:t xml:space="preserve"> που έχουν επιλεγεί να συμμετάσχουν στο πρόγραμμα ΄</w:t>
      </w:r>
      <w:proofErr w:type="spellStart"/>
      <w:r w:rsidR="00F86D72" w:rsidRPr="00162BED">
        <w:rPr>
          <w:rFonts w:ascii="Book Antiqua" w:hAnsi="Book Antiqua"/>
        </w:rPr>
        <w:t>Ερασμος</w:t>
      </w:r>
      <w:proofErr w:type="spellEnd"/>
      <w:r w:rsidR="00F86D72" w:rsidRPr="00162BED">
        <w:rPr>
          <w:rFonts w:ascii="Book Antiqua" w:hAnsi="Book Antiqua"/>
        </w:rPr>
        <w:t xml:space="preserve">+, </w:t>
      </w:r>
      <w:r w:rsidR="00F86D72" w:rsidRPr="00162BED">
        <w:rPr>
          <w:rFonts w:ascii="Book Antiqua" w:hAnsi="Book Antiqua"/>
          <w:b/>
        </w:rPr>
        <w:t>δεν έχουν δικαίωμα συμμετοχής στις εξετάσεις</w:t>
      </w:r>
      <w:r w:rsidR="009A41B8">
        <w:rPr>
          <w:rFonts w:ascii="Book Antiqua" w:hAnsi="Book Antiqua"/>
          <w:b/>
        </w:rPr>
        <w:t xml:space="preserve"> των εξαμήνων κατά των οποίων φοιτούν στο εξωτερικό.</w:t>
      </w:r>
      <w:r w:rsidR="00F86D72" w:rsidRPr="00162BED">
        <w:rPr>
          <w:rFonts w:ascii="Book Antiqua" w:hAnsi="Book Antiqua"/>
          <w:b/>
        </w:rPr>
        <w:t xml:space="preserve"> </w:t>
      </w:r>
    </w:p>
    <w:p w:rsidR="00150B07" w:rsidRDefault="00F86D72" w:rsidP="009A41B8">
      <w:pPr>
        <w:spacing w:line="240" w:lineRule="auto"/>
        <w:ind w:left="360"/>
        <w:jc w:val="both"/>
        <w:rPr>
          <w:rFonts w:ascii="Book Antiqua" w:hAnsi="Book Antiqua"/>
        </w:rPr>
      </w:pPr>
      <w:r w:rsidRPr="00162BED">
        <w:rPr>
          <w:rFonts w:ascii="Book Antiqua" w:hAnsi="Book Antiqua"/>
        </w:rPr>
        <w:t xml:space="preserve">Η υπεύθυνη </w:t>
      </w:r>
      <w:r w:rsidR="00D70A31" w:rsidRPr="00162BED">
        <w:rPr>
          <w:rFonts w:ascii="Book Antiqua" w:hAnsi="Book Antiqua"/>
        </w:rPr>
        <w:t>διοικητικής</w:t>
      </w:r>
      <w:r w:rsidRPr="00162BED">
        <w:rPr>
          <w:rFonts w:ascii="Book Antiqua" w:hAnsi="Book Antiqua"/>
        </w:rPr>
        <w:t xml:space="preserve"> υποστήριξης του προγράμματος, αφού γίνει η </w:t>
      </w:r>
      <w:r w:rsidR="00E927D5" w:rsidRPr="00162BED">
        <w:rPr>
          <w:rFonts w:ascii="Book Antiqua" w:hAnsi="Book Antiqua"/>
        </w:rPr>
        <w:t xml:space="preserve">τελική </w:t>
      </w:r>
      <w:r w:rsidRPr="00162BED">
        <w:rPr>
          <w:rFonts w:ascii="Book Antiqua" w:hAnsi="Book Antiqua"/>
        </w:rPr>
        <w:t>επιλογή</w:t>
      </w:r>
      <w:r w:rsidR="00D70A31" w:rsidRPr="00162BED">
        <w:rPr>
          <w:rFonts w:ascii="Book Antiqua" w:hAnsi="Book Antiqua"/>
        </w:rPr>
        <w:t>,</w:t>
      </w:r>
      <w:r w:rsidRPr="00162BED">
        <w:rPr>
          <w:rFonts w:ascii="Book Antiqua" w:hAnsi="Book Antiqua"/>
        </w:rPr>
        <w:t xml:space="preserve"> </w:t>
      </w:r>
      <w:r w:rsidR="00031A6A">
        <w:rPr>
          <w:rFonts w:ascii="Book Antiqua" w:hAnsi="Book Antiqua"/>
        </w:rPr>
        <w:t>αποστέλ</w:t>
      </w:r>
      <w:r w:rsidR="00C7139F">
        <w:rPr>
          <w:rFonts w:ascii="Book Antiqua" w:hAnsi="Book Antiqua"/>
        </w:rPr>
        <w:t>λ</w:t>
      </w:r>
      <w:r w:rsidR="00031A6A">
        <w:rPr>
          <w:rFonts w:ascii="Book Antiqua" w:hAnsi="Book Antiqua"/>
        </w:rPr>
        <w:t>ει</w:t>
      </w:r>
      <w:r w:rsidRPr="00162BED">
        <w:rPr>
          <w:rFonts w:ascii="Book Antiqua" w:hAnsi="Book Antiqua"/>
        </w:rPr>
        <w:t xml:space="preserve"> τις υποψηφιότητες στα παν/μια υποδοχής,</w:t>
      </w:r>
      <w:r w:rsidR="00031A6A">
        <w:rPr>
          <w:rFonts w:ascii="Book Antiqua" w:hAnsi="Book Antiqua"/>
        </w:rPr>
        <w:t xml:space="preserve">.  Κατόπιν, </w:t>
      </w:r>
      <w:r w:rsidRPr="00162BED">
        <w:rPr>
          <w:rFonts w:ascii="Book Antiqua" w:hAnsi="Book Antiqua"/>
        </w:rPr>
        <w:t>οι φοιτητές</w:t>
      </w:r>
      <w:r w:rsidR="00093A4C" w:rsidRPr="00162BED">
        <w:rPr>
          <w:rFonts w:ascii="Book Antiqua" w:hAnsi="Book Antiqua"/>
        </w:rPr>
        <w:t>/</w:t>
      </w:r>
      <w:proofErr w:type="spellStart"/>
      <w:r w:rsidR="00093A4C" w:rsidRPr="00162BED">
        <w:rPr>
          <w:rFonts w:ascii="Book Antiqua" w:hAnsi="Book Antiqua"/>
        </w:rPr>
        <w:t>τριες</w:t>
      </w:r>
      <w:proofErr w:type="spellEnd"/>
      <w:r w:rsidRPr="00162BED">
        <w:rPr>
          <w:rFonts w:ascii="Book Antiqua" w:hAnsi="Book Antiqua"/>
        </w:rPr>
        <w:t xml:space="preserve"> είναι </w:t>
      </w:r>
      <w:r w:rsidR="00093A4C" w:rsidRPr="00162BED">
        <w:rPr>
          <w:rFonts w:ascii="Book Antiqua" w:hAnsi="Book Antiqua"/>
        </w:rPr>
        <w:t xml:space="preserve">αποκλειστικά </w:t>
      </w:r>
      <w:r w:rsidRPr="00162BED">
        <w:rPr>
          <w:rFonts w:ascii="Book Antiqua" w:hAnsi="Book Antiqua"/>
        </w:rPr>
        <w:t xml:space="preserve">υπεύθυνοι να προχωρήσουν στις διαδικασίες ηλεκτρονικών αιτήσεων και αποστολής </w:t>
      </w:r>
      <w:r w:rsidR="00E927D5" w:rsidRPr="00162BED">
        <w:rPr>
          <w:rFonts w:ascii="Book Antiqua" w:hAnsi="Book Antiqua"/>
        </w:rPr>
        <w:t xml:space="preserve">των </w:t>
      </w:r>
      <w:r w:rsidRPr="00162BED">
        <w:rPr>
          <w:rFonts w:ascii="Book Antiqua" w:hAnsi="Book Antiqua"/>
        </w:rPr>
        <w:t xml:space="preserve">απαιτούμενων δικαιολογητικών στα </w:t>
      </w:r>
      <w:r w:rsidR="00093A4C" w:rsidRPr="00162BED">
        <w:rPr>
          <w:rFonts w:ascii="Book Antiqua" w:hAnsi="Book Antiqua"/>
        </w:rPr>
        <w:t>παν</w:t>
      </w:r>
      <w:r w:rsidR="00C7139F">
        <w:rPr>
          <w:rFonts w:ascii="Book Antiqua" w:hAnsi="Book Antiqua"/>
        </w:rPr>
        <w:t>επιστή</w:t>
      </w:r>
      <w:r w:rsidR="00093A4C" w:rsidRPr="00162BED">
        <w:rPr>
          <w:rFonts w:ascii="Book Antiqua" w:hAnsi="Book Antiqua"/>
        </w:rPr>
        <w:t xml:space="preserve">μια υποδοχής για να ολοκληρωθεί η διαδικασία. Τέλος πριν φύγουν  </w:t>
      </w:r>
      <w:r w:rsidR="00347E42" w:rsidRPr="00162BED">
        <w:rPr>
          <w:rFonts w:ascii="Book Antiqua" w:hAnsi="Book Antiqua"/>
        </w:rPr>
        <w:t xml:space="preserve">οι ενδιαφερόμενοι </w:t>
      </w:r>
      <w:r w:rsidR="00093A4C" w:rsidRPr="00162BED">
        <w:rPr>
          <w:rFonts w:ascii="Book Antiqua" w:hAnsi="Book Antiqua"/>
        </w:rPr>
        <w:t>συμπληρώνουν και υπογράφουν την σχετική σύμβαση του ΙΚΥ</w:t>
      </w:r>
      <w:r w:rsidR="00347E42" w:rsidRPr="00162BED">
        <w:rPr>
          <w:rFonts w:ascii="Book Antiqua" w:hAnsi="Book Antiqua"/>
        </w:rPr>
        <w:t>,</w:t>
      </w:r>
      <w:r w:rsidR="00093A4C" w:rsidRPr="00162BED">
        <w:rPr>
          <w:rFonts w:ascii="Book Antiqua" w:hAnsi="Book Antiqua"/>
        </w:rPr>
        <w:t xml:space="preserve"> για την χορήγηση της αντίστοιχης υποτροφίας. </w:t>
      </w:r>
    </w:p>
    <w:p w:rsidR="00031A6A" w:rsidRPr="00162BED" w:rsidRDefault="00031A6A" w:rsidP="009A41B8">
      <w:pPr>
        <w:spacing w:line="240" w:lineRule="auto"/>
        <w:ind w:left="360"/>
        <w:jc w:val="both"/>
        <w:rPr>
          <w:rFonts w:ascii="Book Antiqua" w:hAnsi="Book Antiqua"/>
        </w:rPr>
      </w:pPr>
    </w:p>
    <w:p w:rsidR="002D54E8" w:rsidRPr="00162BED" w:rsidRDefault="00432817" w:rsidP="009A41B8">
      <w:pPr>
        <w:spacing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162BED">
        <w:rPr>
          <w:rFonts w:ascii="Book Antiqua" w:hAnsi="Book Antiqua"/>
          <w:b/>
          <w:u w:val="single"/>
        </w:rPr>
        <w:t>ΔΙΑΔΙΚΑΣΙΑ ΕΠΙΛΟΓΗΣ ΜΑΘΗΜΑΤΩΝ</w:t>
      </w:r>
    </w:p>
    <w:p w:rsidR="00BA796E" w:rsidRPr="00162BED" w:rsidRDefault="002D54E8" w:rsidP="009A41B8">
      <w:pPr>
        <w:spacing w:line="240" w:lineRule="auto"/>
        <w:ind w:left="360"/>
        <w:jc w:val="both"/>
        <w:rPr>
          <w:rFonts w:ascii="Book Antiqua" w:hAnsi="Book Antiqua"/>
        </w:rPr>
      </w:pPr>
      <w:r w:rsidRPr="00162BED">
        <w:rPr>
          <w:rFonts w:ascii="Book Antiqua" w:hAnsi="Book Antiqua"/>
        </w:rPr>
        <w:t>Αφού γίνει η τελική επιλογή των φοιτητών που θα συμμετάσχουν στο πρόγραμμα ΄</w:t>
      </w:r>
      <w:proofErr w:type="spellStart"/>
      <w:r w:rsidRPr="00162BED">
        <w:rPr>
          <w:rFonts w:ascii="Book Antiqua" w:hAnsi="Book Antiqua"/>
        </w:rPr>
        <w:t>Ερασμος</w:t>
      </w:r>
      <w:proofErr w:type="spellEnd"/>
      <w:r w:rsidRPr="00162BED">
        <w:rPr>
          <w:rFonts w:ascii="Book Antiqua" w:hAnsi="Book Antiqua"/>
        </w:rPr>
        <w:t>+</w:t>
      </w:r>
      <w:r w:rsidR="002F4B82" w:rsidRPr="00162BED">
        <w:rPr>
          <w:rFonts w:ascii="Book Antiqua" w:hAnsi="Book Antiqua"/>
        </w:rPr>
        <w:t xml:space="preserve">, θα πρέπει σε συνεννόηση με τον ακαδημαϊκό </w:t>
      </w:r>
      <w:r w:rsidR="00D70A31" w:rsidRPr="00162BED">
        <w:rPr>
          <w:rFonts w:ascii="Book Antiqua" w:hAnsi="Book Antiqua"/>
        </w:rPr>
        <w:t>συντονιστή</w:t>
      </w:r>
      <w:r w:rsidR="002F4B82" w:rsidRPr="00162BED">
        <w:rPr>
          <w:rFonts w:ascii="Book Antiqua" w:hAnsi="Book Antiqua"/>
        </w:rPr>
        <w:t xml:space="preserve"> να συμπληρώσουν την συμφωνία μάθησης (</w:t>
      </w:r>
      <w:r w:rsidR="002F4B82" w:rsidRPr="00162BED">
        <w:rPr>
          <w:rFonts w:ascii="Book Antiqua" w:hAnsi="Book Antiqua"/>
          <w:lang w:val="en-US"/>
        </w:rPr>
        <w:t>L</w:t>
      </w:r>
      <w:r w:rsidR="00031A6A">
        <w:rPr>
          <w:rFonts w:ascii="Book Antiqua" w:hAnsi="Book Antiqua"/>
          <w:lang w:val="pl-PL"/>
        </w:rPr>
        <w:t>earning</w:t>
      </w:r>
      <w:r w:rsidR="00031A6A" w:rsidRPr="00031A6A">
        <w:rPr>
          <w:rFonts w:ascii="Book Antiqua" w:hAnsi="Book Antiqua"/>
        </w:rPr>
        <w:t xml:space="preserve"> </w:t>
      </w:r>
      <w:r w:rsidR="00031A6A" w:rsidRPr="00162BED">
        <w:rPr>
          <w:rFonts w:ascii="Book Antiqua" w:hAnsi="Book Antiqua"/>
          <w:lang w:val="en-US"/>
        </w:rPr>
        <w:t>A</w:t>
      </w:r>
      <w:r w:rsidR="00031A6A">
        <w:rPr>
          <w:rFonts w:ascii="Book Antiqua" w:hAnsi="Book Antiqua"/>
          <w:lang w:val="en-US"/>
        </w:rPr>
        <w:t>greement</w:t>
      </w:r>
      <w:r w:rsidR="002F4B82" w:rsidRPr="00162BED">
        <w:rPr>
          <w:rFonts w:ascii="Book Antiqua" w:hAnsi="Book Antiqua"/>
        </w:rPr>
        <w:t xml:space="preserve">). </w:t>
      </w:r>
      <w:r w:rsidR="00432817" w:rsidRPr="00162BED">
        <w:rPr>
          <w:rFonts w:ascii="Book Antiqua" w:hAnsi="Book Antiqua"/>
        </w:rPr>
        <w:t>Η συμφωνία μάθησης</w:t>
      </w:r>
      <w:r w:rsidR="00275CE3">
        <w:rPr>
          <w:rFonts w:ascii="Book Antiqua" w:hAnsi="Book Antiqua"/>
        </w:rPr>
        <w:t xml:space="preserve"> αναφέρει ποια μαθήματα θα παρακολουθήσει ο/η φοιτητής/</w:t>
      </w:r>
      <w:proofErr w:type="spellStart"/>
      <w:r w:rsidR="00275CE3">
        <w:rPr>
          <w:rFonts w:ascii="Book Antiqua" w:hAnsi="Book Antiqua"/>
        </w:rPr>
        <w:t>τρια</w:t>
      </w:r>
      <w:proofErr w:type="spellEnd"/>
      <w:r w:rsidR="00275CE3">
        <w:rPr>
          <w:rFonts w:ascii="Book Antiqua" w:hAnsi="Book Antiqua"/>
        </w:rPr>
        <w:t xml:space="preserve"> στο πανεπιστήμιο υποδοχής και με ποια μαθήματα του τμήματος ΟΔΕ θα αντιστοιχηθούν τα μαθήματα αυτά, εφ’ όσον ο/η φοιτητής/</w:t>
      </w:r>
      <w:proofErr w:type="spellStart"/>
      <w:r w:rsidR="00275CE3">
        <w:rPr>
          <w:rFonts w:ascii="Book Antiqua" w:hAnsi="Book Antiqua"/>
        </w:rPr>
        <w:t>τρια</w:t>
      </w:r>
      <w:proofErr w:type="spellEnd"/>
      <w:r w:rsidR="00275CE3">
        <w:rPr>
          <w:rFonts w:ascii="Book Antiqua" w:hAnsi="Book Antiqua"/>
        </w:rPr>
        <w:t xml:space="preserve"> εξεταστεί επιτυχώς στα μαθήματα αυτά. Η συμφωνία μάθησης υπογράφεται πριν την αναχώρηση του/της φοιτητή/</w:t>
      </w:r>
      <w:proofErr w:type="spellStart"/>
      <w:r w:rsidR="00275CE3">
        <w:rPr>
          <w:rFonts w:ascii="Book Antiqua" w:hAnsi="Book Antiqua"/>
        </w:rPr>
        <w:t>τριας</w:t>
      </w:r>
      <w:proofErr w:type="spellEnd"/>
      <w:r w:rsidR="00275CE3">
        <w:rPr>
          <w:rFonts w:ascii="Book Antiqua" w:hAnsi="Book Antiqua"/>
        </w:rPr>
        <w:t xml:space="preserve"> για το πανεπιστήμιο εξωτερικού. Μαθήματα που δίνουν </w:t>
      </w:r>
      <w:r w:rsidR="004D35B0" w:rsidRPr="00162BED">
        <w:rPr>
          <w:rFonts w:ascii="Book Antiqua" w:hAnsi="Book Antiqua"/>
        </w:rPr>
        <w:t>60 πιστωτικές μονάδες</w:t>
      </w:r>
      <w:r w:rsidR="00D16EA4" w:rsidRPr="00162BED">
        <w:rPr>
          <w:rFonts w:ascii="Book Antiqua" w:hAnsi="Book Antiqua"/>
        </w:rPr>
        <w:t xml:space="preserve"> αντιπροσωπεύουν τον φόρτο εργασίας ενός </w:t>
      </w:r>
      <w:proofErr w:type="spellStart"/>
      <w:r w:rsidR="00D16EA4" w:rsidRPr="00162BED">
        <w:rPr>
          <w:rFonts w:ascii="Book Antiqua" w:hAnsi="Book Antiqua"/>
        </w:rPr>
        <w:t>ακαδ</w:t>
      </w:r>
      <w:proofErr w:type="spellEnd"/>
      <w:r w:rsidR="00D16EA4" w:rsidRPr="00162BED">
        <w:rPr>
          <w:rFonts w:ascii="Book Antiqua" w:hAnsi="Book Antiqua"/>
        </w:rPr>
        <w:t xml:space="preserve">. έτους </w:t>
      </w:r>
      <w:r w:rsidR="00275CE3">
        <w:rPr>
          <w:rFonts w:ascii="Book Antiqua" w:hAnsi="Book Antiqua"/>
        </w:rPr>
        <w:t>ενώ μαθήματα που δίνουν</w:t>
      </w:r>
      <w:r w:rsidR="00D16EA4" w:rsidRPr="00162BED">
        <w:rPr>
          <w:rFonts w:ascii="Book Antiqua" w:hAnsi="Book Antiqua"/>
        </w:rPr>
        <w:t xml:space="preserve"> 30 πιστωτικές μονάδες ενός εξαμήνου.</w:t>
      </w:r>
      <w:r w:rsidR="004D35B0" w:rsidRPr="00162BED">
        <w:rPr>
          <w:rFonts w:ascii="Book Antiqua" w:hAnsi="Book Antiqua"/>
        </w:rPr>
        <w:t xml:space="preserve">  </w:t>
      </w:r>
      <w:r w:rsidR="00275CE3">
        <w:rPr>
          <w:rFonts w:ascii="Book Antiqua" w:hAnsi="Book Antiqua"/>
        </w:rPr>
        <w:t>Εάν κατά</w:t>
      </w:r>
      <w:r w:rsidR="00217ED4" w:rsidRPr="00162BED">
        <w:rPr>
          <w:rFonts w:ascii="Book Antiqua" w:hAnsi="Book Antiqua"/>
        </w:rPr>
        <w:t xml:space="preserve"> την διάρκεια σπουδών</w:t>
      </w:r>
      <w:r w:rsidR="00275CE3">
        <w:rPr>
          <w:rFonts w:ascii="Book Antiqua" w:hAnsi="Book Antiqua"/>
        </w:rPr>
        <w:t xml:space="preserve"> </w:t>
      </w:r>
      <w:r w:rsidR="00217ED4" w:rsidRPr="00162BED">
        <w:rPr>
          <w:rFonts w:ascii="Book Antiqua" w:hAnsi="Book Antiqua"/>
        </w:rPr>
        <w:t>ο</w:t>
      </w:r>
      <w:r w:rsidR="00275CE3">
        <w:rPr>
          <w:rFonts w:ascii="Book Antiqua" w:hAnsi="Book Antiqua"/>
        </w:rPr>
        <w:t>/η</w:t>
      </w:r>
      <w:r w:rsidR="00217ED4" w:rsidRPr="00162BED">
        <w:rPr>
          <w:rFonts w:ascii="Book Antiqua" w:hAnsi="Book Antiqua"/>
        </w:rPr>
        <w:t xml:space="preserve"> φοιτητής</w:t>
      </w:r>
      <w:r w:rsidR="00275CE3">
        <w:rPr>
          <w:rFonts w:ascii="Book Antiqua" w:hAnsi="Book Antiqua"/>
        </w:rPr>
        <w:t>/</w:t>
      </w:r>
      <w:proofErr w:type="spellStart"/>
      <w:r w:rsidR="00275CE3">
        <w:rPr>
          <w:rFonts w:ascii="Book Antiqua" w:hAnsi="Book Antiqua"/>
        </w:rPr>
        <w:t>τρια</w:t>
      </w:r>
      <w:proofErr w:type="spellEnd"/>
      <w:r w:rsidR="00217ED4" w:rsidRPr="00162BED">
        <w:rPr>
          <w:rFonts w:ascii="Book Antiqua" w:hAnsi="Book Antiqua"/>
        </w:rPr>
        <w:t xml:space="preserve"> επιθυμεί</w:t>
      </w:r>
      <w:r w:rsidR="00275CE3">
        <w:rPr>
          <w:rFonts w:ascii="Book Antiqua" w:hAnsi="Book Antiqua"/>
        </w:rPr>
        <w:t xml:space="preserve"> για οποιοδήποτε λόγο</w:t>
      </w:r>
      <w:r w:rsidR="00217ED4" w:rsidRPr="00162BED">
        <w:rPr>
          <w:rFonts w:ascii="Book Antiqua" w:hAnsi="Book Antiqua"/>
        </w:rPr>
        <w:t xml:space="preserve"> να κάνει αλλαγές στην αρχική συμφωνία μάθησης</w:t>
      </w:r>
      <w:r w:rsidR="00275CE3">
        <w:rPr>
          <w:rFonts w:ascii="Book Antiqua" w:hAnsi="Book Antiqua"/>
        </w:rPr>
        <w:t>,</w:t>
      </w:r>
      <w:r w:rsidR="00217ED4" w:rsidRPr="00162BED">
        <w:rPr>
          <w:rFonts w:ascii="Book Antiqua" w:hAnsi="Book Antiqua"/>
        </w:rPr>
        <w:t xml:space="preserve"> θα πρέπει να στείλει γραπτώς τις </w:t>
      </w:r>
      <w:r w:rsidR="00275CE3">
        <w:rPr>
          <w:rFonts w:ascii="Book Antiqua" w:hAnsi="Book Antiqua"/>
        </w:rPr>
        <w:lastRenderedPageBreak/>
        <w:t xml:space="preserve">προτεινόμενες </w:t>
      </w:r>
      <w:r w:rsidR="00217ED4" w:rsidRPr="00162BED">
        <w:rPr>
          <w:rFonts w:ascii="Book Antiqua" w:hAnsi="Book Antiqua"/>
        </w:rPr>
        <w:t>αλλαγές</w:t>
      </w:r>
      <w:r w:rsidR="00275CE3">
        <w:rPr>
          <w:rFonts w:ascii="Book Antiqua" w:hAnsi="Book Antiqua"/>
        </w:rPr>
        <w:t xml:space="preserve"> στον ακαδημαϊκό υπεύθυνο του τμήματος για έγκριση,</w:t>
      </w:r>
      <w:r w:rsidR="00217ED4" w:rsidRPr="00162BED">
        <w:rPr>
          <w:rFonts w:ascii="Book Antiqua" w:hAnsi="Book Antiqua"/>
        </w:rPr>
        <w:t xml:space="preserve"> αφού τις έχει εγκρίνει ο συντονιστής στο παν/</w:t>
      </w:r>
      <w:proofErr w:type="spellStart"/>
      <w:r w:rsidR="00217ED4" w:rsidRPr="00162BED">
        <w:rPr>
          <w:rFonts w:ascii="Book Antiqua" w:hAnsi="Book Antiqua"/>
        </w:rPr>
        <w:t>μιο</w:t>
      </w:r>
      <w:proofErr w:type="spellEnd"/>
      <w:r w:rsidR="00217ED4" w:rsidRPr="00162BED">
        <w:rPr>
          <w:rFonts w:ascii="Book Antiqua" w:hAnsi="Book Antiqua"/>
        </w:rPr>
        <w:t xml:space="preserve"> υποδοχής. </w:t>
      </w:r>
    </w:p>
    <w:p w:rsidR="00F86D72" w:rsidRPr="00162BED" w:rsidRDefault="00F86D72" w:rsidP="009A41B8">
      <w:pPr>
        <w:spacing w:line="240" w:lineRule="auto"/>
        <w:jc w:val="both"/>
        <w:rPr>
          <w:rFonts w:ascii="Book Antiqua" w:hAnsi="Book Antiqua"/>
        </w:rPr>
      </w:pPr>
    </w:p>
    <w:p w:rsidR="00F86D72" w:rsidRPr="00162BED" w:rsidRDefault="00F86D72" w:rsidP="009A41B8">
      <w:pPr>
        <w:spacing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162BED">
        <w:rPr>
          <w:rFonts w:ascii="Book Antiqua" w:hAnsi="Book Antiqua"/>
          <w:b/>
          <w:u w:val="single"/>
        </w:rPr>
        <w:t xml:space="preserve">ΔΙΑΔΙΚΑΣΙΑ ΑΝΑΓΝΩΡΙΣΗΣ </w:t>
      </w:r>
      <w:r w:rsidR="00DA1A1C" w:rsidRPr="00162BED">
        <w:rPr>
          <w:rFonts w:ascii="Book Antiqua" w:hAnsi="Book Antiqua"/>
          <w:b/>
          <w:u w:val="single"/>
        </w:rPr>
        <w:t>ΜΑΘΗΜΑΤΩΝ</w:t>
      </w:r>
    </w:p>
    <w:p w:rsidR="00031A6A" w:rsidRDefault="00031A6A" w:rsidP="009A41B8">
      <w:pPr>
        <w:spacing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Όταν</w:t>
      </w:r>
      <w:r w:rsidR="00DA1A1C" w:rsidRPr="00162BED">
        <w:rPr>
          <w:rFonts w:ascii="Book Antiqua" w:hAnsi="Book Antiqua"/>
        </w:rPr>
        <w:t xml:space="preserve"> λήξει η περίοδος κινητικότητας, το ίδρυμα υποδοχής αποστέλλει </w:t>
      </w:r>
      <w:r w:rsidR="004D35B0" w:rsidRPr="00162BED">
        <w:rPr>
          <w:rFonts w:ascii="Book Antiqua" w:hAnsi="Book Antiqua"/>
        </w:rPr>
        <w:t>στ</w:t>
      </w:r>
      <w:r w:rsidR="005A5EBD">
        <w:rPr>
          <w:rFonts w:ascii="Book Antiqua" w:hAnsi="Book Antiqua"/>
        </w:rPr>
        <w:t>η γραμματεία του τμήματος ΟΔΕ</w:t>
      </w:r>
      <w:r w:rsidR="004D35B0" w:rsidRPr="00162BED">
        <w:rPr>
          <w:rFonts w:ascii="Book Antiqua" w:hAnsi="Book Antiqua"/>
        </w:rPr>
        <w:t xml:space="preserve"> </w:t>
      </w:r>
      <w:r w:rsidR="00DA1A1C" w:rsidRPr="00162BED">
        <w:rPr>
          <w:rFonts w:ascii="Book Antiqua" w:hAnsi="Book Antiqua"/>
        </w:rPr>
        <w:t xml:space="preserve">πιστοποιητικό αναλυτικής βαθμολογίας, αναφέροντας τα μαθήματα που παρακολούθησε ο φοιτητής κατά το </w:t>
      </w:r>
      <w:r w:rsidR="004D35B0" w:rsidRPr="00162BED">
        <w:rPr>
          <w:rFonts w:ascii="Book Antiqua" w:hAnsi="Book Antiqua"/>
        </w:rPr>
        <w:t>διάστημα πα</w:t>
      </w:r>
      <w:r>
        <w:rPr>
          <w:rFonts w:ascii="Book Antiqua" w:hAnsi="Book Antiqua"/>
        </w:rPr>
        <w:t>ραμονής του σε αυτό, μαζί με τη</w:t>
      </w:r>
      <w:r w:rsidR="004D35B0" w:rsidRPr="00162BED">
        <w:rPr>
          <w:rFonts w:ascii="Book Antiqua" w:hAnsi="Book Antiqua"/>
        </w:rPr>
        <w:t xml:space="preserve"> βαθμολογία και τις αντίστοιχες πιστωτικές μονάδες (</w:t>
      </w:r>
      <w:r w:rsidR="004D35B0" w:rsidRPr="00162BED">
        <w:rPr>
          <w:rFonts w:ascii="Book Antiqua" w:hAnsi="Book Antiqua"/>
          <w:lang w:val="en-US"/>
        </w:rPr>
        <w:t>ECTS</w:t>
      </w:r>
      <w:r w:rsidR="004D35B0" w:rsidRPr="00162BED">
        <w:rPr>
          <w:rFonts w:ascii="Book Antiqua" w:hAnsi="Book Antiqua"/>
        </w:rPr>
        <w:t xml:space="preserve">). </w:t>
      </w:r>
      <w:r w:rsidR="005A5EBD">
        <w:rPr>
          <w:rFonts w:ascii="Book Antiqua" w:hAnsi="Book Antiqua"/>
        </w:rPr>
        <w:t>Ο</w:t>
      </w:r>
      <w:r w:rsidR="00A43158" w:rsidRPr="00162BED">
        <w:rPr>
          <w:rFonts w:ascii="Book Antiqua" w:hAnsi="Book Antiqua"/>
        </w:rPr>
        <w:t xml:space="preserve"> ακαδημαϊκό</w:t>
      </w:r>
      <w:r w:rsidR="005A5EBD">
        <w:rPr>
          <w:rFonts w:ascii="Book Antiqua" w:hAnsi="Book Antiqua"/>
        </w:rPr>
        <w:t>ς</w:t>
      </w:r>
      <w:r w:rsidR="00A43158" w:rsidRPr="00162BED">
        <w:rPr>
          <w:rFonts w:ascii="Book Antiqua" w:hAnsi="Book Antiqua"/>
        </w:rPr>
        <w:t xml:space="preserve"> </w:t>
      </w:r>
      <w:r w:rsidR="005A5EBD">
        <w:rPr>
          <w:rFonts w:ascii="Book Antiqua" w:hAnsi="Book Antiqua"/>
        </w:rPr>
        <w:t>υπεύθυνος</w:t>
      </w:r>
      <w:r w:rsidR="00A43158" w:rsidRPr="00162BED">
        <w:rPr>
          <w:rFonts w:ascii="Book Antiqua" w:hAnsi="Book Antiqua"/>
        </w:rPr>
        <w:t xml:space="preserve"> του Τμήματος</w:t>
      </w:r>
      <w:r w:rsidR="005A5EBD">
        <w:rPr>
          <w:rFonts w:ascii="Book Antiqua" w:hAnsi="Book Antiqua"/>
        </w:rPr>
        <w:t xml:space="preserve"> εγκρίνει την αναγνώριση των </w:t>
      </w:r>
      <w:r w:rsidRPr="00162BED">
        <w:rPr>
          <w:rFonts w:ascii="Book Antiqua" w:hAnsi="Book Antiqua"/>
        </w:rPr>
        <w:t xml:space="preserve">βαθμολογιών </w:t>
      </w:r>
      <w:r>
        <w:rPr>
          <w:rFonts w:ascii="Book Antiqua" w:hAnsi="Book Antiqua"/>
        </w:rPr>
        <w:t xml:space="preserve">των </w:t>
      </w:r>
      <w:r w:rsidR="009B60A5" w:rsidRPr="00162BED">
        <w:rPr>
          <w:rFonts w:ascii="Book Antiqua" w:hAnsi="Book Antiqua"/>
        </w:rPr>
        <w:t xml:space="preserve">μαθημάτων </w:t>
      </w:r>
      <w:r w:rsidR="00A43158" w:rsidRPr="00162BED">
        <w:rPr>
          <w:rFonts w:ascii="Book Antiqua" w:hAnsi="Book Antiqua"/>
        </w:rPr>
        <w:t>του φοιτητή/</w:t>
      </w:r>
      <w:proofErr w:type="spellStart"/>
      <w:r w:rsidR="00A43158" w:rsidRPr="00162BED">
        <w:rPr>
          <w:rFonts w:ascii="Book Antiqua" w:hAnsi="Book Antiqua"/>
        </w:rPr>
        <w:t>τριας</w:t>
      </w:r>
      <w:proofErr w:type="spellEnd"/>
      <w:r w:rsidR="00A43158" w:rsidRPr="00162BED">
        <w:rPr>
          <w:rFonts w:ascii="Book Antiqua" w:hAnsi="Book Antiqua"/>
        </w:rPr>
        <w:t xml:space="preserve"> και οι βαθμοί καταχωρούνται στην ηλεκτρονική γραμματεία</w:t>
      </w:r>
      <w:r w:rsidR="00566375" w:rsidRPr="00162BED">
        <w:rPr>
          <w:rFonts w:ascii="Book Antiqua" w:hAnsi="Book Antiqua"/>
        </w:rPr>
        <w:t xml:space="preserve">. </w:t>
      </w:r>
    </w:p>
    <w:sectPr w:rsidR="00031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CB0"/>
    <w:multiLevelType w:val="hybridMultilevel"/>
    <w:tmpl w:val="456CAE1C"/>
    <w:lvl w:ilvl="0" w:tplc="1E18FD2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2F2"/>
    <w:multiLevelType w:val="hybridMultilevel"/>
    <w:tmpl w:val="E84E83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E2586"/>
    <w:multiLevelType w:val="hybridMultilevel"/>
    <w:tmpl w:val="A1C8FE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57846"/>
    <w:multiLevelType w:val="hybridMultilevel"/>
    <w:tmpl w:val="CC8CC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A1"/>
    <w:rsid w:val="000250E6"/>
    <w:rsid w:val="00031A6A"/>
    <w:rsid w:val="00034CC5"/>
    <w:rsid w:val="00082B81"/>
    <w:rsid w:val="00093A4C"/>
    <w:rsid w:val="00096C3F"/>
    <w:rsid w:val="00115361"/>
    <w:rsid w:val="00150B07"/>
    <w:rsid w:val="00162BED"/>
    <w:rsid w:val="00217ED4"/>
    <w:rsid w:val="00275CE3"/>
    <w:rsid w:val="002C1579"/>
    <w:rsid w:val="002D54E8"/>
    <w:rsid w:val="002F4B82"/>
    <w:rsid w:val="00347E42"/>
    <w:rsid w:val="00362DA1"/>
    <w:rsid w:val="003F7249"/>
    <w:rsid w:val="00432817"/>
    <w:rsid w:val="00443110"/>
    <w:rsid w:val="004D35B0"/>
    <w:rsid w:val="00566375"/>
    <w:rsid w:val="005A5EBD"/>
    <w:rsid w:val="00747AE4"/>
    <w:rsid w:val="00941E94"/>
    <w:rsid w:val="009A41B8"/>
    <w:rsid w:val="009B60A5"/>
    <w:rsid w:val="00A05CA4"/>
    <w:rsid w:val="00A43158"/>
    <w:rsid w:val="00A86703"/>
    <w:rsid w:val="00A95F9F"/>
    <w:rsid w:val="00BA6A83"/>
    <w:rsid w:val="00BA796E"/>
    <w:rsid w:val="00BE3FDE"/>
    <w:rsid w:val="00C7139F"/>
    <w:rsid w:val="00D16EA4"/>
    <w:rsid w:val="00D70A31"/>
    <w:rsid w:val="00DA1A1C"/>
    <w:rsid w:val="00DF58A9"/>
    <w:rsid w:val="00E927D5"/>
    <w:rsid w:val="00EB4D65"/>
    <w:rsid w:val="00F53FFA"/>
    <w:rsid w:val="00F86429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05A3"/>
  <w15:docId w15:val="{89ACB265-EDF2-49C4-AB07-D62462B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16EA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8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Apostolopoulou</dc:creator>
  <cp:lastModifiedBy>Chrysi Tsodoulou</cp:lastModifiedBy>
  <cp:revision>3</cp:revision>
  <cp:lastPrinted>2018-09-05T04:42:00Z</cp:lastPrinted>
  <dcterms:created xsi:type="dcterms:W3CDTF">2019-01-08T07:59:00Z</dcterms:created>
  <dcterms:modified xsi:type="dcterms:W3CDTF">2019-04-01T10:48:00Z</dcterms:modified>
</cp:coreProperties>
</file>