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9D" w:rsidRDefault="00C7199D" w:rsidP="00C7199D">
      <w:pPr>
        <w:jc w:val="center"/>
        <w:rPr>
          <w:b/>
          <w:sz w:val="26"/>
        </w:rPr>
      </w:pPr>
      <w:r>
        <w:rPr>
          <w:b/>
          <w:sz w:val="26"/>
        </w:rPr>
        <w:t>ΟΙΚΟΝΟΜΙΚΟ ΠΑΝΕΠΙΣΤΗΜΙΟ ΑΘΗΝΩΝ</w:t>
      </w:r>
    </w:p>
    <w:p w:rsidR="00C7199D" w:rsidRDefault="00C7199D" w:rsidP="00C7199D">
      <w:pPr>
        <w:jc w:val="center"/>
        <w:rPr>
          <w:b/>
          <w:sz w:val="26"/>
          <w:u w:val="single"/>
        </w:rPr>
      </w:pPr>
      <w:r>
        <w:rPr>
          <w:b/>
          <w:sz w:val="26"/>
        </w:rPr>
        <w:t>ΤΜΗΜΑ ΟΡΓΑΝΩΣΗΣ ΚΑΙ ΔΙΟΙΚΗΣΗΣ ΕΠΙΧΕΙΡΗΣΕΩΝ</w:t>
      </w:r>
    </w:p>
    <w:p w:rsidR="00C7199D" w:rsidRDefault="00C7199D" w:rsidP="00C7199D">
      <w:pPr>
        <w:jc w:val="center"/>
        <w:rPr>
          <w:b/>
          <w:sz w:val="26"/>
          <w:u w:val="single"/>
        </w:rPr>
      </w:pPr>
    </w:p>
    <w:p w:rsidR="00825014" w:rsidRPr="00384714" w:rsidRDefault="00C7199D" w:rsidP="00C7199D">
      <w:pPr>
        <w:jc w:val="center"/>
        <w:rPr>
          <w:b/>
          <w:sz w:val="24"/>
          <w:szCs w:val="24"/>
        </w:rPr>
      </w:pPr>
      <w:r w:rsidRPr="00384714">
        <w:rPr>
          <w:b/>
          <w:sz w:val="24"/>
          <w:szCs w:val="24"/>
        </w:rPr>
        <w:t xml:space="preserve">ΜΕΤΑΒΑΤΙΚΕΣ ΔΙΑΤΑΞΕΙΣ ΠΟΥ ΘΑ ΙΣΧΥΣΟΥΝ ΣΤΟ ΠΡΟΓΡΑΜΜΑ ΣΠΟΥΔΩΝ ΤΟ </w:t>
      </w:r>
      <w:r w:rsidR="00BC6FF7" w:rsidRPr="00384714">
        <w:rPr>
          <w:b/>
          <w:sz w:val="24"/>
          <w:szCs w:val="24"/>
        </w:rPr>
        <w:t>ΑΚΑΔ. ΕΤΟΣ</w:t>
      </w:r>
      <w:r w:rsidR="00BC6FF7" w:rsidRPr="00384714">
        <w:rPr>
          <w:sz w:val="24"/>
          <w:szCs w:val="24"/>
        </w:rPr>
        <w:t xml:space="preserve"> </w:t>
      </w:r>
      <w:r w:rsidR="00D4399F" w:rsidRPr="00384714">
        <w:rPr>
          <w:b/>
          <w:sz w:val="24"/>
          <w:szCs w:val="24"/>
        </w:rPr>
        <w:t>20</w:t>
      </w:r>
      <w:r w:rsidR="008B104E">
        <w:rPr>
          <w:b/>
          <w:sz w:val="24"/>
          <w:szCs w:val="24"/>
        </w:rPr>
        <w:t>2</w:t>
      </w:r>
      <w:r w:rsidR="008B104E">
        <w:rPr>
          <w:b/>
          <w:sz w:val="24"/>
          <w:szCs w:val="24"/>
          <w:lang w:val="en-US"/>
        </w:rPr>
        <w:t>1</w:t>
      </w:r>
      <w:r w:rsidR="00D4399F" w:rsidRPr="00384714">
        <w:rPr>
          <w:b/>
          <w:sz w:val="24"/>
          <w:szCs w:val="24"/>
        </w:rPr>
        <w:t>-20</w:t>
      </w:r>
      <w:r w:rsidR="008B104E">
        <w:rPr>
          <w:b/>
          <w:sz w:val="24"/>
          <w:szCs w:val="24"/>
        </w:rPr>
        <w:t>22</w:t>
      </w:r>
    </w:p>
    <w:p w:rsidR="00840044" w:rsidRDefault="00840044" w:rsidP="00C7199D">
      <w:pPr>
        <w:jc w:val="center"/>
      </w:pPr>
    </w:p>
    <w:p w:rsidR="00BC6FF7" w:rsidRDefault="005A4A2A" w:rsidP="00AB52A2">
      <w:pPr>
        <w:jc w:val="center"/>
        <w:rPr>
          <w:b/>
          <w:u w:val="single"/>
        </w:rPr>
      </w:pPr>
      <w:r>
        <w:rPr>
          <w:b/>
          <w:u w:val="single"/>
        </w:rPr>
        <w:t>ΑΛΛΑΓΕΣ ΜΑΘΗΜΑΤΩΝ</w:t>
      </w:r>
    </w:p>
    <w:p w:rsidR="00115361" w:rsidRPr="00AB52A2" w:rsidRDefault="00115361" w:rsidP="00AB52A2">
      <w:pPr>
        <w:jc w:val="center"/>
        <w:rPr>
          <w:b/>
          <w:u w:val="single"/>
        </w:rPr>
      </w:pPr>
    </w:p>
    <w:p w:rsidR="00D9682E" w:rsidRDefault="001F5720" w:rsidP="001F5720">
      <w:pPr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t xml:space="preserve">Το μάθημα </w:t>
      </w:r>
      <w:r w:rsidR="008B104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ΜΑΡΚΕΤΙΝΓΚ ΥΠΗΡΕΣΙΩΝ</w:t>
      </w:r>
      <w:r w:rsidR="00786C94">
        <w:rPr>
          <w:b/>
        </w:rPr>
        <w:t xml:space="preserve"> </w:t>
      </w:r>
      <w:r w:rsidR="008B104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με κωδ.2739</w:t>
      </w:r>
      <w:r w:rsidR="00B671D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,</w:t>
      </w:r>
      <w:r w:rsidR="008B104E" w:rsidRPr="008B104E">
        <w:t xml:space="preserve"> </w:t>
      </w:r>
      <w:r w:rsidR="008B104E" w:rsidRPr="00623046">
        <w:t xml:space="preserve">υποχρεωτικό </w:t>
      </w:r>
      <w:r w:rsidR="008B104E">
        <w:t>της κατεύθυνσης Μάρκετινγκ</w:t>
      </w:r>
      <w:r w:rsidR="00786C94">
        <w:t xml:space="preserve"> </w:t>
      </w:r>
      <w:r w:rsidR="00B671D4">
        <w:t>του 7</w:t>
      </w:r>
      <w:r w:rsidR="00B671D4" w:rsidRPr="00B671D4">
        <w:rPr>
          <w:vertAlign w:val="superscript"/>
        </w:rPr>
        <w:t>ου</w:t>
      </w:r>
      <w:r w:rsidR="00B671D4">
        <w:t xml:space="preserve"> εξαμήνου, </w:t>
      </w:r>
      <w:r w:rsidR="005A4A2A">
        <w:t xml:space="preserve">για  το χειμερινό εξάμηνο του </w:t>
      </w:r>
      <w:proofErr w:type="spellStart"/>
      <w:r w:rsidR="005A4A2A">
        <w:t>ακαδ</w:t>
      </w:r>
      <w:proofErr w:type="spellEnd"/>
      <w:r w:rsidR="005A4A2A">
        <w:t>. έτους 2021-22, θα προσφερθεί από το Τμήμα Μάρκετινγκ και Επικοινωνίας, σε συνδιδασκαλία, με διδάσκουσα την κα Καλυψώ Καραντινού</w:t>
      </w:r>
      <w:r w:rsidR="005A4A2A" w:rsidRPr="00B671D4">
        <w:rPr>
          <w:b/>
          <w:sz w:val="24"/>
          <w:szCs w:val="24"/>
        </w:rPr>
        <w:t xml:space="preserve"> </w:t>
      </w:r>
      <w:r w:rsidR="005A4A2A">
        <w:rPr>
          <w:b/>
          <w:sz w:val="24"/>
          <w:szCs w:val="24"/>
        </w:rPr>
        <w:t>με κωδ.5637</w:t>
      </w:r>
      <w:r w:rsidR="00840044">
        <w:rPr>
          <w:b/>
        </w:rPr>
        <w:t>.</w:t>
      </w:r>
    </w:p>
    <w:p w:rsidR="005A4A2A" w:rsidRDefault="005A4A2A" w:rsidP="005A4A2A">
      <w:pPr>
        <w:spacing w:after="0" w:line="240" w:lineRule="auto"/>
        <w:ind w:left="786"/>
        <w:jc w:val="both"/>
        <w:rPr>
          <w:b/>
        </w:rPr>
      </w:pPr>
    </w:p>
    <w:p w:rsidR="005A4A2A" w:rsidRDefault="005A4A2A" w:rsidP="001F5720">
      <w:pPr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t xml:space="preserve">Το χειμερινό μάθημα </w:t>
      </w:r>
      <w:r w:rsidRPr="005A4A2A">
        <w:rPr>
          <w:b/>
          <w:sz w:val="24"/>
          <w:szCs w:val="24"/>
        </w:rPr>
        <w:t>ΔΙΑΦΗΜΙΣΗ ΚΑΙ ΠΡΟΩΘΗΣΗ ΠΩΛΗΣΕΩΝ</w:t>
      </w:r>
      <w:r w:rsidRPr="005A4A2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με κωδ.2535</w:t>
      </w:r>
      <w:r>
        <w:t xml:space="preserve">,  Βασικό Επιλογής της κατεύθυνσης Μάρκετινγκ, θα αντικατασταθεί από το μάθημα </w:t>
      </w:r>
      <w:r w:rsidRPr="005A4A2A">
        <w:rPr>
          <w:b/>
          <w:sz w:val="24"/>
          <w:szCs w:val="24"/>
        </w:rPr>
        <w:t>ΣΧΕΔΙΑΣΜΟΣ ΚΑ</w:t>
      </w:r>
      <w:r w:rsidRPr="005A4A2A">
        <w:rPr>
          <w:b/>
          <w:sz w:val="24"/>
          <w:szCs w:val="24"/>
        </w:rPr>
        <w:t>Ι ΑΝΑΛΥΣΗ ΠΡΟΩΘΗΤΙΚΩΝ ΕΝΕΡΓΕΙΩΝ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με κωδ.5667</w:t>
      </w:r>
      <w:r>
        <w:t xml:space="preserve">, του Τμήματος Μάρκετινγκ και Επικοινωνίας, το οποίο διδάσκεται στο εαρινό εξάμηνο του </w:t>
      </w:r>
      <w:proofErr w:type="spellStart"/>
      <w:r>
        <w:t>ακαδ</w:t>
      </w:r>
      <w:proofErr w:type="spellEnd"/>
      <w:r>
        <w:t>. έτους 2021-22.</w:t>
      </w:r>
    </w:p>
    <w:p w:rsidR="00C7199D" w:rsidRDefault="00C7199D"/>
    <w:p w:rsidR="00B671D4" w:rsidRDefault="00B671D4"/>
    <w:p w:rsidR="00786C94" w:rsidRPr="00B671D4" w:rsidRDefault="005A4A2A" w:rsidP="00786C94">
      <w:pPr>
        <w:ind w:left="2880"/>
        <w:rPr>
          <w:b/>
          <w:u w:val="single"/>
        </w:rPr>
      </w:pPr>
      <w:r>
        <w:rPr>
          <w:b/>
          <w:u w:val="single"/>
        </w:rPr>
        <w:t>ΔΕΝ ΔΙΔΑΣΚΕΤΑΙ</w:t>
      </w:r>
      <w:r w:rsidR="00786C94" w:rsidRPr="00B671D4">
        <w:rPr>
          <w:b/>
          <w:u w:val="single"/>
        </w:rPr>
        <w:t xml:space="preserve"> </w:t>
      </w:r>
    </w:p>
    <w:p w:rsidR="00786C94" w:rsidRDefault="00786C94" w:rsidP="00786C94">
      <w:pPr>
        <w:ind w:left="2880"/>
      </w:pPr>
      <w:bookmarkStart w:id="0" w:name="_GoBack"/>
      <w:bookmarkEnd w:id="0"/>
    </w:p>
    <w:p w:rsidR="00786C94" w:rsidRDefault="00786C94" w:rsidP="00786C94">
      <w:pPr>
        <w:pStyle w:val="a3"/>
        <w:numPr>
          <w:ilvl w:val="0"/>
          <w:numId w:val="5"/>
        </w:numPr>
      </w:pPr>
      <w:r>
        <w:t xml:space="preserve">Το μάθημα </w:t>
      </w:r>
      <w:r w:rsidR="005A4A2A">
        <w:rPr>
          <w:b/>
        </w:rPr>
        <w:t>ΔΗΜΟΣΙΕΣ ΣΧΕΣΕΙΣ ΚΑΙ ΕΠΙΧΕΙΡΗΣΙΑΚΗ ΗΘΙΚΗ</w:t>
      </w:r>
      <w:r w:rsidR="005A4A2A">
        <w:t xml:space="preserve"> με </w:t>
      </w:r>
      <w:proofErr w:type="spellStart"/>
      <w:r w:rsidR="005A4A2A" w:rsidRPr="005A4A2A">
        <w:rPr>
          <w:b/>
        </w:rPr>
        <w:t>κωδ</w:t>
      </w:r>
      <w:proofErr w:type="spellEnd"/>
      <w:r w:rsidR="005A4A2A" w:rsidRPr="005A4A2A">
        <w:rPr>
          <w:b/>
        </w:rPr>
        <w:t>. 2832</w:t>
      </w:r>
      <w:r w:rsidR="00B671D4">
        <w:t>,</w:t>
      </w:r>
      <w:r w:rsidR="00115361">
        <w:t xml:space="preserve"> δεν θα διδαχθεί για το </w:t>
      </w:r>
      <w:proofErr w:type="spellStart"/>
      <w:r w:rsidR="00115361">
        <w:t>ακαδ</w:t>
      </w:r>
      <w:proofErr w:type="spellEnd"/>
      <w:r w:rsidR="00115361">
        <w:t>. έτος 2021-22</w:t>
      </w:r>
      <w:r w:rsidR="00B671D4">
        <w:t>.</w:t>
      </w:r>
    </w:p>
    <w:p w:rsidR="00D4399F" w:rsidRDefault="00D4399F" w:rsidP="00D4399F">
      <w:pPr>
        <w:jc w:val="both"/>
      </w:pPr>
    </w:p>
    <w:p w:rsidR="004411A9" w:rsidRPr="00AB52A2" w:rsidRDefault="004411A9" w:rsidP="004411A9">
      <w:pPr>
        <w:tabs>
          <w:tab w:val="left" w:pos="18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1251A" w:rsidRDefault="0021251A" w:rsidP="00840044">
      <w:pPr>
        <w:rPr>
          <w:b/>
          <w:u w:val="single"/>
        </w:rPr>
      </w:pPr>
    </w:p>
    <w:p w:rsidR="00840044" w:rsidRPr="00840044" w:rsidRDefault="00840044" w:rsidP="00840044">
      <w:pPr>
        <w:jc w:val="center"/>
        <w:rPr>
          <w:b/>
          <w:u w:val="single"/>
        </w:rPr>
      </w:pPr>
    </w:p>
    <w:p w:rsidR="00E3714B" w:rsidRPr="00E3714B" w:rsidRDefault="00E3714B" w:rsidP="00E3714B"/>
    <w:sectPr w:rsidR="00E3714B" w:rsidRPr="00E371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  <w:embedRegular r:id="rId1" w:fontKey="{7B184469-CF06-4F93-AE4C-673100B56111}"/>
    <w:embedBold r:id="rId2" w:fontKey="{40C0054E-C8EF-457D-9DBE-53DA0CB15CC5}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F3186"/>
    <w:multiLevelType w:val="hybridMultilevel"/>
    <w:tmpl w:val="2F7AD212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6FC7D97"/>
    <w:multiLevelType w:val="hybridMultilevel"/>
    <w:tmpl w:val="52E22E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83349"/>
    <w:multiLevelType w:val="hybridMultilevel"/>
    <w:tmpl w:val="87C63718"/>
    <w:lvl w:ilvl="0" w:tplc="D75EB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66E6F"/>
    <w:multiLevelType w:val="hybridMultilevel"/>
    <w:tmpl w:val="EA42A7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94A5E"/>
    <w:multiLevelType w:val="hybridMultilevel"/>
    <w:tmpl w:val="6D56DC1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597B4C"/>
    <w:multiLevelType w:val="hybridMultilevel"/>
    <w:tmpl w:val="51384EB6"/>
    <w:lvl w:ilvl="0" w:tplc="D75EB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4B142D"/>
    <w:multiLevelType w:val="hybridMultilevel"/>
    <w:tmpl w:val="5734E29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F18B8"/>
    <w:multiLevelType w:val="hybridMultilevel"/>
    <w:tmpl w:val="E89C5A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D3392"/>
    <w:multiLevelType w:val="hybridMultilevel"/>
    <w:tmpl w:val="39806C36"/>
    <w:lvl w:ilvl="0" w:tplc="7A48AF82">
      <w:start w:val="1"/>
      <w:numFmt w:val="decimal"/>
      <w:lvlText w:val="%1."/>
      <w:lvlJc w:val="left"/>
      <w:pPr>
        <w:ind w:left="1801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1" w:tplc="04080019">
      <w:start w:val="1"/>
      <w:numFmt w:val="lowerLetter"/>
      <w:lvlText w:val="%2."/>
      <w:lvlJc w:val="left"/>
      <w:pPr>
        <w:ind w:left="2455" w:hanging="360"/>
      </w:pPr>
    </w:lvl>
    <w:lvl w:ilvl="2" w:tplc="0408001B" w:tentative="1">
      <w:start w:val="1"/>
      <w:numFmt w:val="lowerRoman"/>
      <w:lvlText w:val="%3."/>
      <w:lvlJc w:val="right"/>
      <w:pPr>
        <w:ind w:left="3175" w:hanging="180"/>
      </w:pPr>
    </w:lvl>
    <w:lvl w:ilvl="3" w:tplc="0408000F" w:tentative="1">
      <w:start w:val="1"/>
      <w:numFmt w:val="decimal"/>
      <w:lvlText w:val="%4."/>
      <w:lvlJc w:val="left"/>
      <w:pPr>
        <w:ind w:left="3895" w:hanging="360"/>
      </w:pPr>
    </w:lvl>
    <w:lvl w:ilvl="4" w:tplc="04080019" w:tentative="1">
      <w:start w:val="1"/>
      <w:numFmt w:val="lowerLetter"/>
      <w:lvlText w:val="%5."/>
      <w:lvlJc w:val="left"/>
      <w:pPr>
        <w:ind w:left="4615" w:hanging="360"/>
      </w:pPr>
    </w:lvl>
    <w:lvl w:ilvl="5" w:tplc="0408001B" w:tentative="1">
      <w:start w:val="1"/>
      <w:numFmt w:val="lowerRoman"/>
      <w:lvlText w:val="%6."/>
      <w:lvlJc w:val="right"/>
      <w:pPr>
        <w:ind w:left="5335" w:hanging="180"/>
      </w:pPr>
    </w:lvl>
    <w:lvl w:ilvl="6" w:tplc="0408000F" w:tentative="1">
      <w:start w:val="1"/>
      <w:numFmt w:val="decimal"/>
      <w:lvlText w:val="%7."/>
      <w:lvlJc w:val="left"/>
      <w:pPr>
        <w:ind w:left="6055" w:hanging="360"/>
      </w:pPr>
    </w:lvl>
    <w:lvl w:ilvl="7" w:tplc="04080019" w:tentative="1">
      <w:start w:val="1"/>
      <w:numFmt w:val="lowerLetter"/>
      <w:lvlText w:val="%8."/>
      <w:lvlJc w:val="left"/>
      <w:pPr>
        <w:ind w:left="6775" w:hanging="360"/>
      </w:pPr>
    </w:lvl>
    <w:lvl w:ilvl="8" w:tplc="0408001B" w:tentative="1">
      <w:start w:val="1"/>
      <w:numFmt w:val="lowerRoman"/>
      <w:lvlText w:val="%9."/>
      <w:lvlJc w:val="right"/>
      <w:pPr>
        <w:ind w:left="7495" w:hanging="180"/>
      </w:pPr>
    </w:lvl>
  </w:abstractNum>
  <w:abstractNum w:abstractNumId="9" w15:restartNumberingAfterBreak="0">
    <w:nsid w:val="4C9529C2"/>
    <w:multiLevelType w:val="hybridMultilevel"/>
    <w:tmpl w:val="8EC463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E5460"/>
    <w:multiLevelType w:val="hybridMultilevel"/>
    <w:tmpl w:val="016E34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10"/>
  </w:num>
  <w:num w:numId="9">
    <w:abstractNumId w:val="5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4C"/>
    <w:rsid w:val="00115361"/>
    <w:rsid w:val="00147BC8"/>
    <w:rsid w:val="001567EA"/>
    <w:rsid w:val="001F5720"/>
    <w:rsid w:val="0021251A"/>
    <w:rsid w:val="00231036"/>
    <w:rsid w:val="002869F3"/>
    <w:rsid w:val="00311EBC"/>
    <w:rsid w:val="00384714"/>
    <w:rsid w:val="003B6E9A"/>
    <w:rsid w:val="00435C30"/>
    <w:rsid w:val="004411A9"/>
    <w:rsid w:val="004628BC"/>
    <w:rsid w:val="00576A64"/>
    <w:rsid w:val="005A4A2A"/>
    <w:rsid w:val="006B1ED6"/>
    <w:rsid w:val="00702B55"/>
    <w:rsid w:val="00786C94"/>
    <w:rsid w:val="007B2965"/>
    <w:rsid w:val="007E0BEF"/>
    <w:rsid w:val="007E3353"/>
    <w:rsid w:val="007F73A4"/>
    <w:rsid w:val="00825014"/>
    <w:rsid w:val="00840044"/>
    <w:rsid w:val="00841474"/>
    <w:rsid w:val="008546E9"/>
    <w:rsid w:val="00856B7F"/>
    <w:rsid w:val="008B104E"/>
    <w:rsid w:val="0090159E"/>
    <w:rsid w:val="009346CF"/>
    <w:rsid w:val="009F2D6A"/>
    <w:rsid w:val="00A87C0E"/>
    <w:rsid w:val="00AB52A2"/>
    <w:rsid w:val="00AD11CF"/>
    <w:rsid w:val="00B671D4"/>
    <w:rsid w:val="00BB52F9"/>
    <w:rsid w:val="00BC6FF7"/>
    <w:rsid w:val="00BF3607"/>
    <w:rsid w:val="00C7199D"/>
    <w:rsid w:val="00D4399F"/>
    <w:rsid w:val="00D9682E"/>
    <w:rsid w:val="00E25D4C"/>
    <w:rsid w:val="00E3714B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B0F37"/>
  <w15:chartTrackingRefBased/>
  <w15:docId w15:val="{88DC9484-DBC7-42EE-BA89-DAB606E4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FF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B6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B6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6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Chrysi Tsodoulou</dc:creator>
  <cp:keywords/>
  <dc:description/>
  <cp:lastModifiedBy>Georgia Rosnti</cp:lastModifiedBy>
  <cp:revision>34</cp:revision>
  <cp:lastPrinted>2021-10-27T07:17:00Z</cp:lastPrinted>
  <dcterms:created xsi:type="dcterms:W3CDTF">2017-09-05T08:52:00Z</dcterms:created>
  <dcterms:modified xsi:type="dcterms:W3CDTF">2021-10-27T07:20:00Z</dcterms:modified>
</cp:coreProperties>
</file>