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3 ΑΦΟΡΑ ΜΟΝΟ τους εισακτέους έως το </w:t>
      </w:r>
      <w:proofErr w:type="spellStart"/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ακαδ</w:t>
      </w:r>
      <w:proofErr w:type="spellEnd"/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. Έτος 2021-22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7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Εισαγωγή στις Επιχειρήσεις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Default="009745D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Default="009745D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Pr="009745DA" w:rsidRDefault="009745DA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Ε.-Θ. </w:t>
            </w:r>
            <w:proofErr w:type="spellStart"/>
            <w:r w:rsidRP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Ρουμπάνης</w:t>
            </w:r>
            <w:proofErr w:type="spellEnd"/>
          </w:p>
          <w:p w:rsidR="009A27D7" w:rsidRPr="009A27D7" w:rsidRDefault="009745DA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ΕΣΠΑ </w:t>
            </w:r>
            <w:r w:rsidR="001A66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A1097A" w:rsidRDefault="00CC3D3B" w:rsidP="003D6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3" w:rsidRPr="006C10C0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Γενικά Μαθηματικά για τη Διοίκηση</w:t>
            </w:r>
          </w:p>
          <w:p w:rsidR="009A27D7" w:rsidRPr="009A27D7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των Επιχειρήσεων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A6A53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Υπολογιστικά Συστήματα και Σύγχρονες Τεχνολογικές Τάσεις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1A668B" w:rsidRPr="009A27D7" w:rsidRDefault="001A66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1A6A53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Κ.Σαϊτάκης</w:t>
            </w:r>
            <w:proofErr w:type="spellEnd"/>
            <w:r w:rsidR="001A66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1A668B" w:rsidRPr="009A27D7" w:rsidRDefault="001A668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1A6A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3" w:rsidRPr="006C10C0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Στατιστική  </w:t>
            </w:r>
          </w:p>
          <w:p w:rsidR="009A27D7" w:rsidRPr="009A27D7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για τη Διοίκηση Επιχειρήσεων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0" w:rsidRDefault="00CC12B0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33357B" w:rsidRDefault="004C3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12B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F7168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Αρχές Χρηματοοικονομικής Λογιστικής</w:t>
            </w:r>
            <w:r w:rsidR="009A27D7"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σαγωγή στη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5" w:rsidRPr="00F71684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 (Α-Λ)</w:t>
            </w:r>
          </w:p>
          <w:p w:rsidR="009A27D7" w:rsidRPr="00F71684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9A27D7"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80053D" w:rsidP="006C10C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Χρηματ</w:t>
            </w:r>
            <w:proofErr w:type="spellEnd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/</w:t>
            </w:r>
            <w:proofErr w:type="spellStart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κή</w:t>
            </w:r>
            <w:proofErr w:type="spellEnd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Λογιστική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80053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F7802" w:rsidRDefault="00CF7802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CF7802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="009A27D7"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CC12B0" w:rsidRDefault="00CC12B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CC1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Οικονομετρία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(Ποσοτικές Μέθοδοι ΙΙΙ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A6A53" w:rsidRDefault="003D627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  <w:p w:rsidR="009A27D7" w:rsidRPr="001A6A5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CC3D3B" w:rsidRPr="001A6A53" w:rsidRDefault="003D6275" w:rsidP="00CC3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  <w:p w:rsidR="009A27D7" w:rsidRPr="009A27D7" w:rsidRDefault="009A27D7" w:rsidP="001A6A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8005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Θεσμικά Θέματα Οργάνωσης των Επιχειρήσεων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ΙΙ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Συμπεριφορά Καταναλωτή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8005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1" w:rsidRPr="009A27D7" w:rsidRDefault="0080053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r w:rsidR="00C6590D"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Χατζοπούλου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Μάνατζμεντ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32AA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C6590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</w:t>
            </w:r>
            <w:r w:rsidR="009A27D7"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D" w:rsidRPr="006C10C0" w:rsidRDefault="0080053D" w:rsidP="0080053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Ρυθμίσεις  </w:t>
            </w:r>
          </w:p>
          <w:p w:rsidR="0080053D" w:rsidRPr="006C10C0" w:rsidRDefault="0080053D" w:rsidP="0080053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80053D" w:rsidP="008005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Συναλλαγών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(Εμπορικό Δίκαιο Ι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80053D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</w:p>
          <w:p w:rsidR="0080053D" w:rsidRDefault="0080053D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ΕΣ</w:t>
            </w:r>
            <w:r w:rsid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</w:t>
            </w:r>
          </w:p>
          <w:p w:rsidR="00AC5213" w:rsidRPr="009401FA" w:rsidRDefault="00AC5213" w:rsidP="008005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  <w:r w:rsid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για τη Διοίκηση των Επιχειρήσεων (Πληροφοριακά Συστήματα)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EA1D85"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CC12B0" w:rsidP="00CC1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F01CF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C6590D"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</w:t>
            </w: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512C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C9035F" w:rsidRDefault="005A7325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F01CFF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Θέματα Επιχειρησιακής Στρατηγικής</w:t>
            </w:r>
            <w:r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E22CC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EE22CC" w:rsidRPr="00C9035F" w:rsidRDefault="00EE22CC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EE22CC" w:rsidRPr="007C7044" w:rsidRDefault="00EE22CC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F01CFF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  <w:r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EE22CC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C7044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054330" w:rsidRPr="001E4FC0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054330" w:rsidRPr="001E4FC0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054330" w:rsidRPr="00C9035F" w:rsidRDefault="00054330" w:rsidP="0005433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054330" w:rsidRPr="00C9035F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C6B04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2B6CC1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3D627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425"/>
        <w:gridCol w:w="1895"/>
      </w:tblGrid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4170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</w:t>
            </w:r>
            <w:r w:rsid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7063A0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7063A0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2531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EE22CC" w:rsidRPr="009A27D7" w:rsidRDefault="00F01CFF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E520D7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Υπολογιστική Νέφους και Τεχνολογίες Ιστού</w:t>
            </w:r>
            <w:r w:rsidRPr="00F01CFF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Π</w:t>
            </w:r>
            <w:r w:rsidR="0094170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ληροφοριακά Συστήματα Διοίκησης)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E22C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C6590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Σαραντόπουλος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41707" w:rsidRDefault="00487FE3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Διδάσκων ΕΣΠΑ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</w:t>
            </w:r>
            <w:r w:rsid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 μέσω Διαδικτύου</w:t>
            </w:r>
          </w:p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D61F0B" w:rsidRPr="00C9035F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και Ανάλυσης Δεδομένων (Σχεδιασμός Βάσεων Δεδομένων)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983A2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</w:t>
            </w:r>
            <w:proofErr w:type="spellEnd"/>
            <w:r w:rsid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 Υπ.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487FE3"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ιδάσκων ΕΣΠΑ</w:t>
            </w:r>
          </w:p>
          <w:p w:rsidR="00D61F0B" w:rsidRPr="003D6275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1707" w:rsidRPr="00E520D7" w:rsidRDefault="00941707" w:rsidP="009417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Ψηφιακά οικοσυστήματα για την Επιχειρηματικότητα </w:t>
            </w:r>
          </w:p>
          <w:p w:rsidR="009A27D7" w:rsidRPr="009A27D7" w:rsidRDefault="0094170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ρηματικά Πληροφοριακά Συστήματα)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Default="00E520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520D7" w:rsidRDefault="00E520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Αναλυτική και Τεχνολογίες Λήψης Αποφάσεων</w:t>
            </w:r>
          </w:p>
          <w:p w:rsidR="009A27D7" w:rsidRPr="009A27D7" w:rsidRDefault="00E520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1707" w:rsidRPr="00E520D7" w:rsidRDefault="00941707" w:rsidP="009417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Ψηφιακός Μετασχηματισμός και Τεχνολογίες Διαχείρισης Επιχειρησιακών Διαδικασιών</w:t>
            </w:r>
          </w:p>
          <w:p w:rsidR="009A27D7" w:rsidRPr="009A27D7" w:rsidRDefault="0094170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65673A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4170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Προχωρημένη Χρηματοοικονομική Λογιστική</w:t>
            </w:r>
            <w:r w:rsid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C6590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7168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71684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7168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983A2B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3" w:rsidRPr="001A668B" w:rsidRDefault="00794223" w:rsidP="0079422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A668B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Ψηφιακά οικοσυστήματα για την Επιχειρηματικότητα </w:t>
            </w:r>
          </w:p>
          <w:p w:rsidR="009A27D7" w:rsidRPr="009A27D7" w:rsidRDefault="00794223" w:rsidP="00794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(Διαδίκτυο και Επιχειρηματικά Πληροφοριακά Συστήματα)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94223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794223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794223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79422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Έρευνα &amp; Μετρικές Μάρκετινγκ</w:t>
            </w: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83A2B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71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530"/>
      </w:tblGrid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D" w:rsidRPr="00794223" w:rsidRDefault="00C6590D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C6590D" w:rsidRPr="00C6590D" w:rsidRDefault="00C6590D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Σαραντόπουλος</w:t>
            </w:r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F43FEC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Pr="00C54AC3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  <w:p w:rsidR="001027CF" w:rsidRPr="00E520D7" w:rsidRDefault="00C6590D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C54AC3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D" w:rsidRDefault="00C6590D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6590D" w:rsidRPr="009A27D7" w:rsidRDefault="00BB21FE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  <w:p w:rsidR="00C54AC3" w:rsidRPr="00303539" w:rsidRDefault="00C54AC3" w:rsidP="00983A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E520D7" w:rsidP="006C10C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High</w:t>
            </w: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– </w:t>
            </w: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Tech</w:t>
            </w: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&amp; Βιομηχανικό Μάρκετινγκ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 w:rsidR="008D1D3C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Προϊόντων Υψηλής  Τεχνολογίας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8D1D3C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E" w:rsidRDefault="00BB21FE" w:rsidP="008D1D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Παπαφιλιππάκη</w:t>
            </w:r>
            <w:proofErr w:type="spellEnd"/>
          </w:p>
          <w:p w:rsidR="008A429D" w:rsidRPr="00C9035F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43FEC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E520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F84F82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Μπουμπουχερόπουλος ΕΣΠΑ</w:t>
            </w:r>
          </w:p>
        </w:tc>
      </w:tr>
      <w:tr w:rsidR="00E520D7" w:rsidRPr="009A27D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E520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2B6CC1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5433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3D6275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Διάρθρωση και Προβλήματα της Ελληνικής Οικονομίας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9" w:rsidRPr="00451619" w:rsidRDefault="00451619" w:rsidP="00451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Ε.-Θ. </w:t>
            </w:r>
            <w:proofErr w:type="spellStart"/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Ρουμπάνης</w:t>
            </w:r>
            <w:proofErr w:type="spellEnd"/>
          </w:p>
          <w:p w:rsidR="00E520D7" w:rsidRPr="003D6275" w:rsidRDefault="00451619" w:rsidP="00451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2B6CC1" w:rsidRDefault="000013CB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0013C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Διεθνείς Οικονομικές Σχέσεις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A668B" w:rsidRDefault="000013C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A668B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Default="001A66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bookmarkStart w:id="0" w:name="_GoBack"/>
            <w:bookmarkEnd w:id="0"/>
            <w:proofErr w:type="spellStart"/>
            <w:r w:rsidR="00F363F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F363F1" w:rsidRPr="00B7484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451619" w:rsidRDefault="00B7484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451619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451619" w:rsidRDefault="00B7484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</w:p>
          <w:p w:rsidR="00F363F1" w:rsidRPr="00451619" w:rsidRDefault="00B7484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</w:tbl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ΜΑΘΗΜΑΤΑ</w:t>
      </w:r>
      <w:r w:rsidRPr="00B74847">
        <w:rPr>
          <w:rFonts w:ascii="Myriad Pro" w:eastAsia="Times New Roman" w:hAnsi="Myriad Pro" w:cs="Times New Roman"/>
          <w:b/>
          <w:lang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US" w:eastAsia="el-GR"/>
        </w:rPr>
        <w:t>ERASMUS</w:t>
      </w:r>
      <w:r w:rsidRPr="00B74847">
        <w:rPr>
          <w:rFonts w:ascii="Myriad Pro" w:eastAsia="Times New Roman" w:hAnsi="Myriad Pro" w:cs="Times New Roman"/>
          <w:b/>
          <w:lang w:eastAsia="el-GR"/>
        </w:rPr>
        <w:t xml:space="preserve"> 20</w:t>
      </w:r>
      <w:r w:rsidR="009D7DAC" w:rsidRPr="00B74847">
        <w:rPr>
          <w:rFonts w:ascii="Myriad Pro" w:eastAsia="Times New Roman" w:hAnsi="Myriad Pro" w:cs="Times New Roman"/>
          <w:b/>
          <w:lang w:eastAsia="el-GR"/>
        </w:rPr>
        <w:t>2</w:t>
      </w:r>
      <w:r w:rsidR="003D6275" w:rsidRPr="00B74847">
        <w:rPr>
          <w:rFonts w:ascii="Myriad Pro" w:eastAsia="Times New Roman" w:hAnsi="Myriad Pro" w:cs="Times New Roman"/>
          <w:b/>
          <w:lang w:eastAsia="el-GR"/>
        </w:rPr>
        <w:t>2</w:t>
      </w:r>
      <w:r w:rsidRPr="00B74847">
        <w:rPr>
          <w:rFonts w:ascii="Myriad Pro" w:eastAsia="Times New Roman" w:hAnsi="Myriad Pro" w:cs="Times New Roman"/>
          <w:b/>
          <w:lang w:eastAsia="el-GR"/>
        </w:rPr>
        <w:t>-</w:t>
      </w:r>
      <w:r w:rsidR="00132112" w:rsidRPr="00B74847">
        <w:rPr>
          <w:rFonts w:ascii="Myriad Pro" w:eastAsia="Times New Roman" w:hAnsi="Myriad Pro" w:cs="Times New Roman"/>
          <w:b/>
          <w:lang w:eastAsia="el-GR"/>
        </w:rPr>
        <w:t>2</w:t>
      </w:r>
      <w:r w:rsidR="003D6275" w:rsidRPr="00B74847">
        <w:rPr>
          <w:rFonts w:ascii="Myriad Pro" w:eastAsia="Times New Roman" w:hAnsi="Myriad Pro" w:cs="Times New Roman"/>
          <w:b/>
          <w:lang w:eastAsia="el-GR"/>
        </w:rPr>
        <w:t>3</w:t>
      </w:r>
    </w:p>
    <w:p w:rsidR="009A27D7" w:rsidRPr="00B74847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</w:p>
    <w:p w:rsidR="00B74847" w:rsidRPr="001A668B" w:rsidRDefault="00B74847" w:rsidP="00B74847">
      <w:pPr>
        <w:spacing w:after="0" w:line="240" w:lineRule="auto"/>
        <w:ind w:left="45"/>
        <w:rPr>
          <w:rFonts w:eastAsia="Times New Roman" w:cs="Times New Roman"/>
          <w:b/>
          <w:lang w:eastAsia="el-GR"/>
        </w:rPr>
      </w:pPr>
      <w:r w:rsidRPr="00B74847">
        <w:rPr>
          <w:rFonts w:eastAsia="Times New Roman" w:cs="Times New Roman"/>
          <w:b/>
          <w:lang w:eastAsia="el-GR"/>
        </w:rPr>
        <w:t>ΧΕΙΜΕΡΙΝΑ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Advertising</w:t>
      </w:r>
      <w:r w:rsidRPr="001A668B">
        <w:rPr>
          <w:rFonts w:eastAsia="Times New Roman" w:cs="Times New Roman"/>
          <w:lang w:eastAsia="el-GR"/>
        </w:rPr>
        <w:t xml:space="preserve"> </w:t>
      </w:r>
      <w:r w:rsidRPr="00B74847">
        <w:rPr>
          <w:rFonts w:eastAsia="Times New Roman" w:cs="Times New Roman"/>
          <w:lang w:val="en-US" w:eastAsia="el-GR"/>
        </w:rPr>
        <w:t>and</w:t>
      </w:r>
      <w:r w:rsidRPr="001A668B">
        <w:rPr>
          <w:rFonts w:eastAsia="Times New Roman" w:cs="Times New Roman"/>
          <w:lang w:eastAsia="el-GR"/>
        </w:rPr>
        <w:t xml:space="preserve"> </w:t>
      </w:r>
      <w:r w:rsidRPr="00B74847">
        <w:rPr>
          <w:rFonts w:eastAsia="Times New Roman" w:cs="Times New Roman"/>
          <w:lang w:val="en-US" w:eastAsia="el-GR"/>
        </w:rPr>
        <w:t>Communication</w:t>
      </w:r>
      <w:r w:rsidRPr="00B74847">
        <w:rPr>
          <w:rFonts w:eastAsia="Times New Roman" w:cs="Times New Roman"/>
          <w:lang w:val="en-GB" w:eastAsia="el-GR"/>
        </w:rPr>
        <w:t xml:space="preserve"> </w:t>
      </w:r>
      <w:r w:rsidRPr="00B74847">
        <w:rPr>
          <w:rFonts w:eastAsia="Times New Roman" w:cs="Times New Roman"/>
          <w:lang w:val="en-US" w:eastAsia="el-GR"/>
        </w:rPr>
        <w:t xml:space="preserve">Management </w:t>
      </w:r>
      <w:r w:rsidRPr="00B74847">
        <w:rPr>
          <w:rFonts w:eastAsia="Times New Roman" w:cs="Times New Roman"/>
          <w:lang w:val="en-US" w:eastAsia="el-GR"/>
        </w:rPr>
        <w:tab/>
        <w:t>X</w:t>
      </w:r>
      <w:r w:rsidR="00451619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Σ</w:t>
      </w:r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Καπερώνης</w:t>
      </w:r>
      <w:proofErr w:type="spellEnd"/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Financial Management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="00451619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US" w:eastAsia="el-GR"/>
        </w:rPr>
        <w:t xml:space="preserve">X  </w:t>
      </w:r>
      <w:r w:rsidR="00451619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Σαλάχας</w:t>
      </w:r>
      <w:proofErr w:type="spellEnd"/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Business Policy and Strategy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="00451619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>X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Α</w:t>
      </w:r>
      <w:r w:rsidRPr="00B74847">
        <w:rPr>
          <w:rFonts w:eastAsia="Times New Roman" w:cs="Times New Roman"/>
          <w:lang w:val="en-US" w:eastAsia="el-GR"/>
        </w:rPr>
        <w:t xml:space="preserve">. </w:t>
      </w:r>
      <w:r w:rsidRPr="00B74847">
        <w:rPr>
          <w:rFonts w:eastAsia="Times New Roman" w:cs="Times New Roman"/>
          <w:lang w:eastAsia="el-GR"/>
        </w:rPr>
        <w:t>Λαμπάκη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Money and Capital Markets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="00451619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 xml:space="preserve">X  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Σαλάχας</w:t>
      </w:r>
      <w:proofErr w:type="spellEnd"/>
    </w:p>
    <w:p w:rsidR="00B74847" w:rsidRPr="00FA63AC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FA63AC">
        <w:rPr>
          <w:rFonts w:eastAsia="Times New Roman" w:cs="Times New Roman"/>
          <w:lang w:val="en-US" w:eastAsia="el-GR"/>
        </w:rPr>
        <w:t xml:space="preserve">-     </w:t>
      </w:r>
      <w:r w:rsidRPr="00B74847">
        <w:rPr>
          <w:rFonts w:eastAsia="Times New Roman" w:cs="Times New Roman"/>
          <w:lang w:val="en-US" w:eastAsia="el-GR"/>
        </w:rPr>
        <w:t>Entrepreneurship</w:t>
      </w:r>
      <w:r w:rsidRPr="00FA63AC">
        <w:rPr>
          <w:rFonts w:eastAsia="Times New Roman" w:cs="Times New Roman"/>
          <w:lang w:val="en-US" w:eastAsia="el-GR"/>
        </w:rPr>
        <w:tab/>
        <w:t>(</w:t>
      </w:r>
      <w:r w:rsidRPr="00B74847">
        <w:rPr>
          <w:rFonts w:eastAsia="Times New Roman" w:cs="Times New Roman"/>
          <w:lang w:eastAsia="el-GR"/>
        </w:rPr>
        <w:t>Επιχειρηματικότητα</w:t>
      </w:r>
      <w:r w:rsidRPr="00FA63AC">
        <w:rPr>
          <w:rFonts w:eastAsia="Times New Roman" w:cs="Times New Roman"/>
          <w:lang w:val="en-US" w:eastAsia="el-GR"/>
        </w:rPr>
        <w:t>)</w:t>
      </w:r>
      <w:r w:rsidRPr="00FA63AC">
        <w:rPr>
          <w:rFonts w:eastAsia="Times New Roman" w:cs="Times New Roman"/>
          <w:lang w:val="en-US" w:eastAsia="el-GR"/>
        </w:rPr>
        <w:tab/>
      </w:r>
      <w:r w:rsidR="00451619" w:rsidRPr="00FA63AC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Χ</w:t>
      </w:r>
      <w:r w:rsidRPr="00FA63AC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FA63AC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Σαλαβού</w:t>
      </w:r>
      <w:proofErr w:type="spellEnd"/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-     International Management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="00451619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>X</w:t>
      </w:r>
      <w:r w:rsidRPr="00B74847">
        <w:rPr>
          <w:rFonts w:eastAsia="Times New Roman" w:cs="Times New Roman"/>
          <w:lang w:val="en-US" w:eastAsia="el-GR"/>
        </w:rPr>
        <w:tab/>
      </w:r>
      <w:proofErr w:type="spellStart"/>
      <w:r w:rsidRPr="00B74847">
        <w:rPr>
          <w:rFonts w:eastAsia="Times New Roman" w:cs="Times New Roman"/>
          <w:lang w:eastAsia="el-GR"/>
        </w:rPr>
        <w:t>Χρ</w:t>
      </w:r>
      <w:proofErr w:type="spellEnd"/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Ερ</w:t>
      </w:r>
      <w:proofErr w:type="spellEnd"/>
      <w:r w:rsidRPr="00B74847">
        <w:rPr>
          <w:rFonts w:eastAsia="Times New Roman" w:cs="Times New Roman"/>
          <w:lang w:val="en-US" w:eastAsia="el-GR"/>
        </w:rPr>
        <w:t xml:space="preserve">. </w:t>
      </w:r>
      <w:r w:rsidRPr="00B74847">
        <w:rPr>
          <w:rFonts w:eastAsia="Times New Roman" w:cs="Times New Roman"/>
          <w:lang w:eastAsia="el-GR"/>
        </w:rPr>
        <w:t>Χατζοπούλου</w:t>
      </w:r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-     Conflict Management and Negotiations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Χ</w:t>
      </w:r>
      <w:r w:rsidRPr="00B74847">
        <w:rPr>
          <w:rFonts w:eastAsia="Times New Roman" w:cs="Times New Roman"/>
          <w:lang w:val="en-US" w:eastAsia="el-GR"/>
        </w:rPr>
        <w:tab/>
      </w:r>
      <w:proofErr w:type="spellStart"/>
      <w:r w:rsidRPr="00B74847">
        <w:rPr>
          <w:rFonts w:eastAsia="Times New Roman" w:cs="Times New Roman"/>
          <w:lang w:eastAsia="el-GR"/>
        </w:rPr>
        <w:t>Στ</w:t>
      </w:r>
      <w:proofErr w:type="spellEnd"/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Βουρλούμης</w:t>
      </w:r>
      <w:proofErr w:type="spellEnd"/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b/>
          <w:lang w:val="en-US" w:eastAsia="el-GR"/>
        </w:rPr>
      </w:pPr>
      <w:r w:rsidRPr="00B74847">
        <w:rPr>
          <w:rFonts w:eastAsia="Times New Roman" w:cs="Times New Roman"/>
          <w:b/>
          <w:lang w:eastAsia="el-GR"/>
        </w:rPr>
        <w:t>ΕΑΡΙΝΑ</w:t>
      </w:r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GB" w:eastAsia="el-GR"/>
        </w:rPr>
        <w:t xml:space="preserve">-    </w:t>
      </w:r>
      <w:r w:rsidRPr="00B74847">
        <w:rPr>
          <w:rFonts w:eastAsia="Times New Roman" w:cs="Times New Roman"/>
          <w:lang w:val="en-US" w:eastAsia="el-GR"/>
        </w:rPr>
        <w:t>International Marketing Management</w:t>
      </w:r>
      <w:r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US" w:eastAsia="el-GR"/>
        </w:rPr>
        <w:t>E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Money and Capital Markets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GB" w:eastAsia="el-GR"/>
        </w:rPr>
        <w:t xml:space="preserve"> 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Financial Management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US" w:eastAsia="el-GR"/>
        </w:rPr>
        <w:t>E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Business Strategy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9A27D7" w:rsidRPr="00132112" w:rsidRDefault="009A27D7" w:rsidP="009A27D7">
      <w:pPr>
        <w:spacing w:after="0" w:line="240" w:lineRule="auto"/>
        <w:ind w:left="45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E2E0CA71-09A0-4B9C-8197-69A103AF8FF6}"/>
    <w:embedBold r:id="rId2" w:fontKey="{46EAE333-24DC-42AD-ABE8-34CBCA4744BE}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3CB"/>
    <w:rsid w:val="00001F5D"/>
    <w:rsid w:val="000209FE"/>
    <w:rsid w:val="00054330"/>
    <w:rsid w:val="00057C44"/>
    <w:rsid w:val="000924E0"/>
    <w:rsid w:val="001027CF"/>
    <w:rsid w:val="00111FE1"/>
    <w:rsid w:val="00132112"/>
    <w:rsid w:val="00151296"/>
    <w:rsid w:val="00170AB5"/>
    <w:rsid w:val="00173B4D"/>
    <w:rsid w:val="001A668B"/>
    <w:rsid w:val="001A6A53"/>
    <w:rsid w:val="001A749F"/>
    <w:rsid w:val="001D11F1"/>
    <w:rsid w:val="001E4FC0"/>
    <w:rsid w:val="00206F24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03539"/>
    <w:rsid w:val="0033357B"/>
    <w:rsid w:val="00341867"/>
    <w:rsid w:val="00351F57"/>
    <w:rsid w:val="003870FA"/>
    <w:rsid w:val="003920A6"/>
    <w:rsid w:val="003A2E20"/>
    <w:rsid w:val="003D6275"/>
    <w:rsid w:val="0043230A"/>
    <w:rsid w:val="00435972"/>
    <w:rsid w:val="00451567"/>
    <w:rsid w:val="00451619"/>
    <w:rsid w:val="00452D22"/>
    <w:rsid w:val="00487FE3"/>
    <w:rsid w:val="004C33F1"/>
    <w:rsid w:val="004C668D"/>
    <w:rsid w:val="004E4F3D"/>
    <w:rsid w:val="00534614"/>
    <w:rsid w:val="00536D0E"/>
    <w:rsid w:val="00545E51"/>
    <w:rsid w:val="005540C8"/>
    <w:rsid w:val="00566A74"/>
    <w:rsid w:val="005959D2"/>
    <w:rsid w:val="00595F09"/>
    <w:rsid w:val="005A170F"/>
    <w:rsid w:val="005A7325"/>
    <w:rsid w:val="005B037E"/>
    <w:rsid w:val="005E2BF6"/>
    <w:rsid w:val="00645052"/>
    <w:rsid w:val="0065673A"/>
    <w:rsid w:val="00681811"/>
    <w:rsid w:val="006937D5"/>
    <w:rsid w:val="006A2586"/>
    <w:rsid w:val="006C10C0"/>
    <w:rsid w:val="006C2B1E"/>
    <w:rsid w:val="007063A0"/>
    <w:rsid w:val="00740FFE"/>
    <w:rsid w:val="00743EAB"/>
    <w:rsid w:val="007512C5"/>
    <w:rsid w:val="00763FF3"/>
    <w:rsid w:val="00794223"/>
    <w:rsid w:val="007C7044"/>
    <w:rsid w:val="0080053D"/>
    <w:rsid w:val="00832AA9"/>
    <w:rsid w:val="00860788"/>
    <w:rsid w:val="0086770C"/>
    <w:rsid w:val="0089029D"/>
    <w:rsid w:val="008A429D"/>
    <w:rsid w:val="008C5CFF"/>
    <w:rsid w:val="008D1D3C"/>
    <w:rsid w:val="008E79E9"/>
    <w:rsid w:val="009356D0"/>
    <w:rsid w:val="009401FA"/>
    <w:rsid w:val="00941707"/>
    <w:rsid w:val="009422FE"/>
    <w:rsid w:val="009432EB"/>
    <w:rsid w:val="009745DA"/>
    <w:rsid w:val="00983A2B"/>
    <w:rsid w:val="009A27D7"/>
    <w:rsid w:val="009C3EDA"/>
    <w:rsid w:val="009C6B04"/>
    <w:rsid w:val="009D7DAC"/>
    <w:rsid w:val="009E2B4E"/>
    <w:rsid w:val="00A1097A"/>
    <w:rsid w:val="00A32A38"/>
    <w:rsid w:val="00AC5213"/>
    <w:rsid w:val="00AC7351"/>
    <w:rsid w:val="00AE42A1"/>
    <w:rsid w:val="00B05C48"/>
    <w:rsid w:val="00B163C5"/>
    <w:rsid w:val="00B74847"/>
    <w:rsid w:val="00B81319"/>
    <w:rsid w:val="00B97CE0"/>
    <w:rsid w:val="00BB21FE"/>
    <w:rsid w:val="00BE1982"/>
    <w:rsid w:val="00C3144A"/>
    <w:rsid w:val="00C54AC3"/>
    <w:rsid w:val="00C62E75"/>
    <w:rsid w:val="00C6590D"/>
    <w:rsid w:val="00C806E1"/>
    <w:rsid w:val="00C8247B"/>
    <w:rsid w:val="00C83B7B"/>
    <w:rsid w:val="00C9035F"/>
    <w:rsid w:val="00CA1830"/>
    <w:rsid w:val="00CC12B0"/>
    <w:rsid w:val="00CC3D3B"/>
    <w:rsid w:val="00CF7802"/>
    <w:rsid w:val="00D241DC"/>
    <w:rsid w:val="00D61F0B"/>
    <w:rsid w:val="00D81F64"/>
    <w:rsid w:val="00D81FA2"/>
    <w:rsid w:val="00D832AB"/>
    <w:rsid w:val="00DE57F8"/>
    <w:rsid w:val="00E06E56"/>
    <w:rsid w:val="00E434D6"/>
    <w:rsid w:val="00E520D7"/>
    <w:rsid w:val="00E62A14"/>
    <w:rsid w:val="00E91126"/>
    <w:rsid w:val="00EA001C"/>
    <w:rsid w:val="00EA1D85"/>
    <w:rsid w:val="00EE22CC"/>
    <w:rsid w:val="00F01CFF"/>
    <w:rsid w:val="00F363F1"/>
    <w:rsid w:val="00F37412"/>
    <w:rsid w:val="00F43F2E"/>
    <w:rsid w:val="00F43FEC"/>
    <w:rsid w:val="00F5703D"/>
    <w:rsid w:val="00F71684"/>
    <w:rsid w:val="00F834B1"/>
    <w:rsid w:val="00F84F82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2766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6622-A02F-4FDF-9BE2-36DD849B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2786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103</cp:revision>
  <cp:lastPrinted>2022-09-30T06:21:00Z</cp:lastPrinted>
  <dcterms:created xsi:type="dcterms:W3CDTF">2017-09-19T13:38:00Z</dcterms:created>
  <dcterms:modified xsi:type="dcterms:W3CDTF">2022-10-04T06:34:00Z</dcterms:modified>
</cp:coreProperties>
</file>