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53" w:rsidRDefault="00621753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Facebook and general social media content.</w:t>
      </w:r>
      <w:proofErr w:type="gramEnd"/>
      <w:r>
        <w:rPr>
          <w:rFonts w:ascii="Arial" w:hAnsi="Arial" w:cs="Arial"/>
          <w:b/>
        </w:rPr>
        <w:t xml:space="preserve"> </w:t>
      </w:r>
    </w:p>
    <w:p w:rsidR="00621753" w:rsidRPr="007A1DBD" w:rsidRDefault="00191BA0" w:rsidP="00D91D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Accounting</w:t>
      </w:r>
      <w:r w:rsidR="00000C87">
        <w:rPr>
          <w:rFonts w:ascii="Arial" w:hAnsi="Arial" w:cs="Arial"/>
        </w:rPr>
        <w:t>, business</w:t>
      </w:r>
      <w:r>
        <w:rPr>
          <w:rFonts w:ascii="Arial" w:hAnsi="Arial" w:cs="Arial"/>
        </w:rPr>
        <w:t xml:space="preserve"> and finance graduates</w:t>
      </w:r>
      <w:r w:rsidR="00621753" w:rsidRPr="00D91D83">
        <w:rPr>
          <w:rFonts w:ascii="Arial" w:hAnsi="Arial" w:cs="Arial"/>
        </w:rPr>
        <w:t>! Did you know</w:t>
      </w:r>
      <w:r w:rsidR="00430F7F">
        <w:rPr>
          <w:rFonts w:ascii="Arial" w:hAnsi="Arial" w:cs="Arial"/>
        </w:rPr>
        <w:t xml:space="preserve"> ACCA</w:t>
      </w:r>
      <w:r w:rsidR="00DF4E1B">
        <w:rPr>
          <w:rFonts w:ascii="Arial" w:hAnsi="Arial" w:cs="Arial"/>
        </w:rPr>
        <w:t xml:space="preserve"> and ICPAC</w:t>
      </w:r>
      <w:r w:rsidR="00430F7F">
        <w:rPr>
          <w:rFonts w:ascii="Arial" w:hAnsi="Arial" w:cs="Arial"/>
        </w:rPr>
        <w:t xml:space="preserve"> have teamed up with 5 </w:t>
      </w:r>
      <w:r>
        <w:rPr>
          <w:rFonts w:ascii="Arial" w:hAnsi="Arial" w:cs="Arial"/>
        </w:rPr>
        <w:t>of the largest account</w:t>
      </w:r>
      <w:r w:rsidR="00430F7F">
        <w:rPr>
          <w:rFonts w:ascii="Arial" w:hAnsi="Arial" w:cs="Arial"/>
        </w:rPr>
        <w:t xml:space="preserve">ancy firms in </w:t>
      </w:r>
      <w:r w:rsidR="00A5175E">
        <w:rPr>
          <w:rFonts w:ascii="Arial" w:hAnsi="Arial" w:cs="Arial"/>
        </w:rPr>
        <w:t xml:space="preserve">Cyprus </w:t>
      </w:r>
      <w:r w:rsidR="00430F7F">
        <w:rPr>
          <w:rFonts w:ascii="Arial" w:hAnsi="Arial" w:cs="Arial"/>
        </w:rPr>
        <w:t>to offer 15</w:t>
      </w:r>
      <w:r>
        <w:rPr>
          <w:rFonts w:ascii="Arial" w:hAnsi="Arial" w:cs="Arial"/>
        </w:rPr>
        <w:t xml:space="preserve"> paid internships</w:t>
      </w:r>
      <w:r w:rsidR="00A5175E">
        <w:rPr>
          <w:rFonts w:ascii="Arial" w:hAnsi="Arial" w:cs="Arial"/>
        </w:rPr>
        <w:t xml:space="preserve"> next January</w:t>
      </w:r>
      <w:r w:rsidR="00621753" w:rsidRPr="00D91D83">
        <w:rPr>
          <w:rFonts w:ascii="Arial" w:hAnsi="Arial" w:cs="Arial"/>
        </w:rPr>
        <w:t>?</w:t>
      </w:r>
      <w:r w:rsidR="00430F7F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find out how to apply visit their website: </w:t>
      </w:r>
      <w:hyperlink r:id="rId7" w:history="1">
        <w:r>
          <w:rPr>
            <w:rStyle w:val="Hyperlink"/>
          </w:rPr>
          <w:t>www.accaglobal.com/internship</w:t>
        </w:r>
      </w:hyperlink>
    </w:p>
    <w:p w:rsidR="007A1DBD" w:rsidRPr="007A1DBD" w:rsidRDefault="007A1DBD" w:rsidP="007A1DBD">
      <w:pPr>
        <w:pStyle w:val="ListParagraph"/>
        <w:rPr>
          <w:rFonts w:ascii="Arial" w:hAnsi="Arial" w:cs="Arial"/>
        </w:rPr>
      </w:pPr>
    </w:p>
    <w:p w:rsidR="007A1DBD" w:rsidRPr="00D91D83" w:rsidRDefault="00430F7F" w:rsidP="007A1D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ACCA </w:t>
      </w:r>
      <w:r w:rsidR="00DF4E1B">
        <w:rPr>
          <w:rStyle w:val="Hyperlink"/>
          <w:rFonts w:ascii="Arial" w:hAnsi="Arial" w:cs="Arial"/>
          <w:color w:val="auto"/>
          <w:u w:val="none"/>
        </w:rPr>
        <w:t xml:space="preserve">and ICPAC </w:t>
      </w:r>
      <w:r>
        <w:rPr>
          <w:rStyle w:val="Hyperlink"/>
          <w:rFonts w:ascii="Arial" w:hAnsi="Arial" w:cs="Arial"/>
          <w:color w:val="auto"/>
          <w:u w:val="none"/>
        </w:rPr>
        <w:t>have teamed up with 5</w:t>
      </w:r>
      <w:r w:rsidR="007A1DBD">
        <w:rPr>
          <w:rStyle w:val="Hyperlink"/>
          <w:rFonts w:ascii="Arial" w:hAnsi="Arial" w:cs="Arial"/>
          <w:color w:val="auto"/>
          <w:u w:val="none"/>
        </w:rPr>
        <w:t xml:space="preserve"> of the largest accoun</w:t>
      </w:r>
      <w:r w:rsidR="00A5175E">
        <w:rPr>
          <w:rStyle w:val="Hyperlink"/>
          <w:rFonts w:ascii="Arial" w:hAnsi="Arial" w:cs="Arial"/>
          <w:color w:val="auto"/>
          <w:u w:val="none"/>
        </w:rPr>
        <w:t>ting firms in Cyprus</w:t>
      </w:r>
      <w:r>
        <w:rPr>
          <w:rStyle w:val="Hyperlink"/>
          <w:rFonts w:ascii="Arial" w:hAnsi="Arial" w:cs="Arial"/>
          <w:color w:val="auto"/>
          <w:u w:val="none"/>
        </w:rPr>
        <w:t xml:space="preserve"> to offer 15</w:t>
      </w:r>
      <w:r w:rsidR="007A1DBD">
        <w:rPr>
          <w:rStyle w:val="Hyperlink"/>
          <w:rFonts w:ascii="Arial" w:hAnsi="Arial" w:cs="Arial"/>
          <w:color w:val="auto"/>
          <w:u w:val="none"/>
        </w:rPr>
        <w:t xml:space="preserve"> accounting and finance graduates paid internships</w:t>
      </w:r>
      <w:r w:rsidR="00A5175E">
        <w:rPr>
          <w:rStyle w:val="Hyperlink"/>
          <w:rFonts w:ascii="Arial" w:hAnsi="Arial" w:cs="Arial"/>
          <w:color w:val="auto"/>
          <w:u w:val="none"/>
        </w:rPr>
        <w:t xml:space="preserve"> next January</w:t>
      </w:r>
      <w:r w:rsidR="007A1DBD">
        <w:rPr>
          <w:rStyle w:val="Hyperlink"/>
          <w:rFonts w:ascii="Arial" w:hAnsi="Arial" w:cs="Arial"/>
          <w:color w:val="auto"/>
          <w:u w:val="none"/>
        </w:rPr>
        <w:t>. Do you think you could be one of them? Find out how to apply on their website before</w:t>
      </w:r>
      <w:r w:rsidR="000D679D">
        <w:rPr>
          <w:rStyle w:val="Hyperlink"/>
          <w:rFonts w:ascii="Arial" w:hAnsi="Arial" w:cs="Arial"/>
          <w:color w:val="auto"/>
          <w:u w:val="none"/>
        </w:rPr>
        <w:t xml:space="preserve"> November 10</w:t>
      </w:r>
      <w:r w:rsidR="000D679D" w:rsidRPr="000D679D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 w:rsidR="007A1DBD">
        <w:rPr>
          <w:rStyle w:val="Hyperlink"/>
          <w:rFonts w:ascii="Arial" w:hAnsi="Arial" w:cs="Arial"/>
          <w:color w:val="auto"/>
          <w:u w:val="none"/>
        </w:rPr>
        <w:t xml:space="preserve">! </w:t>
      </w:r>
      <w:hyperlink r:id="rId8" w:history="1">
        <w:r w:rsidR="007A1DBD">
          <w:rPr>
            <w:rStyle w:val="Hyperlink"/>
          </w:rPr>
          <w:t>www.accaglobal.com/internship</w:t>
        </w:r>
      </w:hyperlink>
      <w:r w:rsidR="007A1DBD" w:rsidRPr="00D91D83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:rsidR="007A1DBD" w:rsidRPr="00D91D83" w:rsidRDefault="007A1DBD" w:rsidP="007A1DBD">
      <w:pPr>
        <w:pStyle w:val="ListParagraph"/>
        <w:rPr>
          <w:rFonts w:ascii="Arial" w:hAnsi="Arial" w:cs="Arial"/>
        </w:rPr>
      </w:pPr>
    </w:p>
    <w:p w:rsidR="007C417A" w:rsidRPr="007A1DBD" w:rsidRDefault="00191BA0" w:rsidP="00D91D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>Have you just graduated with a relevant accounting or finance degree</w:t>
      </w:r>
      <w:r w:rsidR="00AC009F" w:rsidRPr="00D91D83">
        <w:rPr>
          <w:rStyle w:val="Hyperlink"/>
          <w:rFonts w:ascii="Arial" w:hAnsi="Arial" w:cs="Arial"/>
          <w:color w:val="auto"/>
          <w:u w:val="none"/>
        </w:rPr>
        <w:t xml:space="preserve">? </w:t>
      </w:r>
      <w:r>
        <w:rPr>
          <w:rStyle w:val="Hyperlink"/>
          <w:rFonts w:ascii="Arial" w:hAnsi="Arial" w:cs="Arial"/>
          <w:color w:val="auto"/>
          <w:u w:val="none"/>
        </w:rPr>
        <w:t>ACCA</w:t>
      </w:r>
      <w:r w:rsidR="00DF4E1B">
        <w:rPr>
          <w:rStyle w:val="Hyperlink"/>
          <w:rFonts w:ascii="Arial" w:hAnsi="Arial" w:cs="Arial"/>
          <w:color w:val="auto"/>
          <w:u w:val="none"/>
        </w:rPr>
        <w:t xml:space="preserve"> in collaboration with ICPAC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430F7F">
        <w:rPr>
          <w:rStyle w:val="Hyperlink"/>
          <w:rFonts w:ascii="Arial" w:hAnsi="Arial" w:cs="Arial"/>
          <w:color w:val="auto"/>
          <w:u w:val="none"/>
        </w:rPr>
        <w:t>are offering 15</w:t>
      </w:r>
      <w:r w:rsidR="007A1DBD">
        <w:rPr>
          <w:rStyle w:val="Hyperlink"/>
          <w:rFonts w:ascii="Arial" w:hAnsi="Arial" w:cs="Arial"/>
          <w:color w:val="auto"/>
          <w:u w:val="none"/>
        </w:rPr>
        <w:t xml:space="preserve"> paid internships with some of</w:t>
      </w:r>
      <w:r w:rsidR="00DF4E1B">
        <w:rPr>
          <w:rStyle w:val="Hyperlink"/>
          <w:rFonts w:ascii="Arial" w:hAnsi="Arial" w:cs="Arial"/>
          <w:color w:val="auto"/>
          <w:u w:val="none"/>
        </w:rPr>
        <w:t xml:space="preserve"> Cyprus</w:t>
      </w:r>
      <w:r w:rsidR="007A1DBD">
        <w:rPr>
          <w:rStyle w:val="Hyperlink"/>
          <w:rFonts w:ascii="Arial" w:hAnsi="Arial" w:cs="Arial"/>
          <w:color w:val="auto"/>
          <w:u w:val="none"/>
        </w:rPr>
        <w:t xml:space="preserve">’s largest </w:t>
      </w:r>
      <w:r w:rsidR="00DF4E1B">
        <w:rPr>
          <w:rStyle w:val="Hyperlink"/>
          <w:rFonts w:ascii="Arial" w:hAnsi="Arial" w:cs="Arial"/>
          <w:color w:val="auto"/>
          <w:u w:val="none"/>
        </w:rPr>
        <w:t xml:space="preserve">accountancy firms, </w:t>
      </w:r>
      <w:r w:rsidR="00A5175E">
        <w:rPr>
          <w:rStyle w:val="Hyperlink"/>
          <w:rFonts w:ascii="Arial" w:hAnsi="Arial" w:cs="Arial"/>
          <w:color w:val="auto"/>
          <w:u w:val="none"/>
        </w:rPr>
        <w:t>kick-starting next January</w:t>
      </w:r>
      <w:r w:rsidR="007A1DBD">
        <w:rPr>
          <w:rStyle w:val="Hyperlink"/>
          <w:rFonts w:ascii="Arial" w:hAnsi="Arial" w:cs="Arial"/>
          <w:color w:val="auto"/>
          <w:u w:val="none"/>
        </w:rPr>
        <w:t>! Applications close on</w:t>
      </w:r>
      <w:r w:rsidR="000D679D">
        <w:rPr>
          <w:rStyle w:val="Hyperlink"/>
          <w:rFonts w:ascii="Arial" w:hAnsi="Arial" w:cs="Arial"/>
          <w:color w:val="auto"/>
          <w:u w:val="none"/>
        </w:rPr>
        <w:t xml:space="preserve"> November 10</w:t>
      </w:r>
      <w:r w:rsidR="000D679D" w:rsidRPr="000D679D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 w:rsidR="000D679D">
        <w:rPr>
          <w:rStyle w:val="Hyperlink"/>
          <w:rFonts w:ascii="Arial" w:hAnsi="Arial" w:cs="Arial"/>
          <w:color w:val="auto"/>
          <w:u w:val="none"/>
        </w:rPr>
        <w:t xml:space="preserve">. </w:t>
      </w:r>
      <w:r w:rsidR="007A1DBD">
        <w:rPr>
          <w:rStyle w:val="Hyperlink"/>
          <w:rFonts w:ascii="Arial" w:hAnsi="Arial" w:cs="Arial"/>
          <w:color w:val="auto"/>
          <w:u w:val="none"/>
        </w:rPr>
        <w:t xml:space="preserve">To find out how to apply visit: </w:t>
      </w:r>
      <w:hyperlink r:id="rId9" w:history="1">
        <w:r w:rsidR="007A1DBD">
          <w:rPr>
            <w:rStyle w:val="Hyperlink"/>
          </w:rPr>
          <w:t>www.accaglobal.com/internship</w:t>
        </w:r>
      </w:hyperlink>
    </w:p>
    <w:p w:rsidR="007A1DBD" w:rsidRPr="007A1DBD" w:rsidRDefault="007A1DBD" w:rsidP="007A1DBD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:rsidR="007A1DBD" w:rsidRPr="00D91D83" w:rsidRDefault="007A1DBD" w:rsidP="007A1DBD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:rsidR="00F07997" w:rsidRPr="00D91D83" w:rsidRDefault="007A1DBD" w:rsidP="00D91D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>Accounting and Finance students, h</w:t>
      </w:r>
      <w:r w:rsidR="00621753" w:rsidRPr="00D91D83">
        <w:rPr>
          <w:rStyle w:val="Hyperlink"/>
          <w:rFonts w:ascii="Arial" w:hAnsi="Arial" w:cs="Arial"/>
          <w:color w:val="auto"/>
          <w:u w:val="none"/>
        </w:rPr>
        <w:t xml:space="preserve">ave you started making plans for post-graduation? </w:t>
      </w:r>
      <w:r>
        <w:rPr>
          <w:rStyle w:val="Hyperlink"/>
          <w:rFonts w:ascii="Arial" w:hAnsi="Arial" w:cs="Arial"/>
          <w:color w:val="auto"/>
          <w:u w:val="none"/>
        </w:rPr>
        <w:t>If gaining experience at a top accounting firm is music to your ears- liste</w:t>
      </w:r>
      <w:r w:rsidR="00430F7F">
        <w:rPr>
          <w:rStyle w:val="Hyperlink"/>
          <w:rFonts w:ascii="Arial" w:hAnsi="Arial" w:cs="Arial"/>
          <w:color w:val="auto"/>
          <w:u w:val="none"/>
        </w:rPr>
        <w:t>n up! ACCA</w:t>
      </w:r>
      <w:r w:rsidR="00DF4E1B">
        <w:rPr>
          <w:rStyle w:val="Hyperlink"/>
          <w:rFonts w:ascii="Arial" w:hAnsi="Arial" w:cs="Arial"/>
          <w:color w:val="auto"/>
          <w:u w:val="none"/>
        </w:rPr>
        <w:t xml:space="preserve"> and ICPAC</w:t>
      </w:r>
      <w:r w:rsidR="00430F7F">
        <w:rPr>
          <w:rStyle w:val="Hyperlink"/>
          <w:rFonts w:ascii="Arial" w:hAnsi="Arial" w:cs="Arial"/>
          <w:color w:val="auto"/>
          <w:u w:val="none"/>
        </w:rPr>
        <w:t xml:space="preserve"> have teamed up with 5</w:t>
      </w:r>
      <w:r>
        <w:rPr>
          <w:rStyle w:val="Hyperlink"/>
          <w:rFonts w:ascii="Arial" w:hAnsi="Arial" w:cs="Arial"/>
          <w:color w:val="auto"/>
          <w:u w:val="none"/>
        </w:rPr>
        <w:t xml:space="preserve"> of the largest accoun</w:t>
      </w:r>
      <w:r w:rsidR="00000C87">
        <w:rPr>
          <w:rStyle w:val="Hyperlink"/>
          <w:rFonts w:ascii="Arial" w:hAnsi="Arial" w:cs="Arial"/>
          <w:color w:val="auto"/>
          <w:u w:val="none"/>
        </w:rPr>
        <w:t xml:space="preserve">ting firms in </w:t>
      </w:r>
      <w:r w:rsidR="00A5175E">
        <w:rPr>
          <w:rStyle w:val="Hyperlink"/>
          <w:rFonts w:ascii="Arial" w:hAnsi="Arial" w:cs="Arial"/>
          <w:color w:val="auto"/>
          <w:u w:val="none"/>
        </w:rPr>
        <w:t xml:space="preserve">Cyprus </w:t>
      </w:r>
      <w:r w:rsidR="00430F7F">
        <w:rPr>
          <w:rStyle w:val="Hyperlink"/>
          <w:rFonts w:ascii="Arial" w:hAnsi="Arial" w:cs="Arial"/>
          <w:color w:val="auto"/>
          <w:u w:val="none"/>
        </w:rPr>
        <w:t xml:space="preserve">to offer 15 </w:t>
      </w:r>
      <w:r>
        <w:rPr>
          <w:rStyle w:val="Hyperlink"/>
          <w:rFonts w:ascii="Arial" w:hAnsi="Arial" w:cs="Arial"/>
          <w:color w:val="auto"/>
          <w:u w:val="none"/>
        </w:rPr>
        <w:t>accounting and finan</w:t>
      </w:r>
      <w:r w:rsidR="00A5175E">
        <w:rPr>
          <w:rStyle w:val="Hyperlink"/>
          <w:rFonts w:ascii="Arial" w:hAnsi="Arial" w:cs="Arial"/>
          <w:color w:val="auto"/>
          <w:u w:val="none"/>
        </w:rPr>
        <w:t>ce graduates paid internships next January</w:t>
      </w:r>
      <w:r>
        <w:rPr>
          <w:rStyle w:val="Hyperlink"/>
          <w:rFonts w:ascii="Arial" w:hAnsi="Arial" w:cs="Arial"/>
          <w:color w:val="auto"/>
          <w:u w:val="none"/>
        </w:rPr>
        <w:t>. Applications close on</w:t>
      </w:r>
      <w:r w:rsidR="000D679D">
        <w:rPr>
          <w:rStyle w:val="Hyperlink"/>
          <w:rFonts w:ascii="Arial" w:hAnsi="Arial" w:cs="Arial"/>
          <w:color w:val="auto"/>
          <w:u w:val="none"/>
        </w:rPr>
        <w:t xml:space="preserve"> November 10</w:t>
      </w:r>
      <w:r w:rsidR="000D679D" w:rsidRPr="000D679D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, visit ACCA’s website for more info: </w:t>
      </w:r>
      <w:hyperlink r:id="rId10" w:history="1">
        <w:r>
          <w:rPr>
            <w:rStyle w:val="Hyperlink"/>
          </w:rPr>
          <w:t>www.accaglobal.com/internship</w:t>
        </w:r>
      </w:hyperlink>
      <w:bookmarkStart w:id="0" w:name="_GoBack"/>
      <w:bookmarkEnd w:id="0"/>
    </w:p>
    <w:p w:rsidR="002A4618" w:rsidRPr="00D91D83" w:rsidRDefault="002A4618" w:rsidP="007A1DBD">
      <w:pPr>
        <w:pStyle w:val="ListParagraph"/>
        <w:rPr>
          <w:rFonts w:ascii="Arial" w:hAnsi="Arial" w:cs="Arial"/>
        </w:rPr>
      </w:pPr>
    </w:p>
    <w:sectPr w:rsidR="002A4618" w:rsidRPr="00D91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43E21"/>
    <w:multiLevelType w:val="hybridMultilevel"/>
    <w:tmpl w:val="86168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50"/>
    <w:rsid w:val="00000C87"/>
    <w:rsid w:val="00073412"/>
    <w:rsid w:val="000C7102"/>
    <w:rsid w:val="000D679D"/>
    <w:rsid w:val="0018742F"/>
    <w:rsid w:val="00191BA0"/>
    <w:rsid w:val="00204FD5"/>
    <w:rsid w:val="002A4618"/>
    <w:rsid w:val="002E28B2"/>
    <w:rsid w:val="003B76B6"/>
    <w:rsid w:val="003C67AF"/>
    <w:rsid w:val="003E419C"/>
    <w:rsid w:val="003F6435"/>
    <w:rsid w:val="0042026A"/>
    <w:rsid w:val="004221A4"/>
    <w:rsid w:val="00430F7F"/>
    <w:rsid w:val="004C5D73"/>
    <w:rsid w:val="004D7850"/>
    <w:rsid w:val="00621753"/>
    <w:rsid w:val="00774035"/>
    <w:rsid w:val="007A1DBD"/>
    <w:rsid w:val="007B68CC"/>
    <w:rsid w:val="007C417A"/>
    <w:rsid w:val="00807F82"/>
    <w:rsid w:val="009C0D2A"/>
    <w:rsid w:val="00A5175E"/>
    <w:rsid w:val="00AC009F"/>
    <w:rsid w:val="00B03A0C"/>
    <w:rsid w:val="00C36EFA"/>
    <w:rsid w:val="00C53E5A"/>
    <w:rsid w:val="00D81F2D"/>
    <w:rsid w:val="00D91D83"/>
    <w:rsid w:val="00DC2C4D"/>
    <w:rsid w:val="00DF4E1B"/>
    <w:rsid w:val="00F07997"/>
    <w:rsid w:val="00F802EB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8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8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aglobal.com/internshi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ccaglobal.com/internshi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ccaglobal.com/internshi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ccaglobal.com/intern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F5274-3FBD-4738-B3FA-ABDFFDBE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 Tsang</dc:creator>
  <cp:lastModifiedBy>Muska Ahmadzai</cp:lastModifiedBy>
  <cp:revision>4</cp:revision>
  <cp:lastPrinted>2015-11-27T12:55:00Z</cp:lastPrinted>
  <dcterms:created xsi:type="dcterms:W3CDTF">2017-10-25T12:37:00Z</dcterms:created>
  <dcterms:modified xsi:type="dcterms:W3CDTF">2017-10-27T09:23:00Z</dcterms:modified>
</cp:coreProperties>
</file>