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44536" w14:textId="77777777" w:rsidR="00E43D36" w:rsidRDefault="00E43D36" w:rsidP="00E43D36">
      <w:pPr>
        <w:tabs>
          <w:tab w:val="center" w:pos="6237"/>
        </w:tabs>
        <w:spacing w:after="0"/>
        <w:jc w:val="right"/>
      </w:pPr>
    </w:p>
    <w:p w14:paraId="7867A229" w14:textId="77777777" w:rsidR="00D74599" w:rsidRDefault="00D74599" w:rsidP="00D74599">
      <w:pPr>
        <w:tabs>
          <w:tab w:val="center" w:pos="6237"/>
        </w:tabs>
        <w:spacing w:after="0"/>
        <w:jc w:val="right"/>
        <w:rPr>
          <w:lang w:val="en-US"/>
        </w:rPr>
      </w:pPr>
      <w:r w:rsidRPr="009D0D6B">
        <w:t xml:space="preserve">   </w:t>
      </w:r>
    </w:p>
    <w:p w14:paraId="525BC272" w14:textId="3AC4F67B" w:rsidR="00D74599" w:rsidRPr="009D0D6B" w:rsidRDefault="00D74599" w:rsidP="00D74599">
      <w:pPr>
        <w:tabs>
          <w:tab w:val="center" w:pos="6237"/>
        </w:tabs>
        <w:spacing w:after="0"/>
        <w:jc w:val="right"/>
      </w:pPr>
      <w:r w:rsidRPr="009D0D6B">
        <w:t xml:space="preserve">Αθήνα, </w:t>
      </w:r>
      <w:r>
        <w:rPr>
          <w:lang w:val="en-US"/>
        </w:rPr>
        <w:t>18</w:t>
      </w:r>
      <w:r w:rsidRPr="00D74599">
        <w:t xml:space="preserve"> </w:t>
      </w:r>
      <w:r w:rsidRPr="009D0D6B">
        <w:t xml:space="preserve"> </w:t>
      </w:r>
      <w:r>
        <w:t>Νοεμβρίου</w:t>
      </w:r>
      <w:r w:rsidRPr="009D0D6B">
        <w:t xml:space="preserve"> 201</w:t>
      </w:r>
      <w:r>
        <w:rPr>
          <w:lang w:val="en-US"/>
        </w:rPr>
        <w:t>9</w:t>
      </w:r>
      <w:r w:rsidRPr="009D0D6B">
        <w:t xml:space="preserve"> </w:t>
      </w:r>
    </w:p>
    <w:p w14:paraId="253F5FBD" w14:textId="77777777" w:rsidR="00D74599" w:rsidRPr="009D0D6B" w:rsidRDefault="00D74599" w:rsidP="00D74599">
      <w:pPr>
        <w:tabs>
          <w:tab w:val="center" w:pos="6237"/>
        </w:tabs>
        <w:spacing w:after="0"/>
        <w:jc w:val="right"/>
      </w:pPr>
    </w:p>
    <w:p w14:paraId="0B48A4B7" w14:textId="77777777" w:rsidR="00D74599" w:rsidRPr="009D0D6B" w:rsidRDefault="00D74599" w:rsidP="00D74599">
      <w:pPr>
        <w:tabs>
          <w:tab w:val="center" w:pos="6237"/>
        </w:tabs>
        <w:spacing w:after="0"/>
        <w:jc w:val="center"/>
        <w:rPr>
          <w:b/>
          <w:u w:val="single"/>
        </w:rPr>
      </w:pPr>
      <w:r w:rsidRPr="009D0D6B">
        <w:rPr>
          <w:b/>
          <w:u w:val="single"/>
        </w:rPr>
        <w:t>ΑΝΑΚΟΙΝΩΣΗ</w:t>
      </w:r>
    </w:p>
    <w:p w14:paraId="7CE3A5CB" w14:textId="77777777" w:rsidR="00D74599" w:rsidRPr="009D0D6B" w:rsidRDefault="00D74599" w:rsidP="00D74599">
      <w:pPr>
        <w:tabs>
          <w:tab w:val="center" w:pos="6237"/>
        </w:tabs>
        <w:spacing w:after="0"/>
        <w:jc w:val="center"/>
        <w:rPr>
          <w:b/>
          <w:u w:val="single"/>
        </w:rPr>
      </w:pPr>
    </w:p>
    <w:p w14:paraId="445C481E" w14:textId="77777777" w:rsidR="00D74599" w:rsidRPr="009D0D6B" w:rsidRDefault="00D74599" w:rsidP="00D74599">
      <w:pPr>
        <w:tabs>
          <w:tab w:val="center" w:pos="6237"/>
        </w:tabs>
        <w:spacing w:after="0"/>
        <w:jc w:val="right"/>
      </w:pPr>
    </w:p>
    <w:p w14:paraId="23478BFB" w14:textId="15DBE137" w:rsidR="00D74599" w:rsidRDefault="00D74599" w:rsidP="00D74599">
      <w:pPr>
        <w:tabs>
          <w:tab w:val="center" w:pos="6237"/>
        </w:tabs>
        <w:spacing w:after="0"/>
        <w:jc w:val="both"/>
      </w:pPr>
      <w:r>
        <w:t>Ανακοινώνεται ότι η</w:t>
      </w:r>
      <w:r w:rsidRPr="009D0D6B">
        <w:t xml:space="preserve"> </w:t>
      </w:r>
      <w:r w:rsidRPr="00FE444A">
        <w:rPr>
          <w:b/>
        </w:rPr>
        <w:t>ηλεκτρονική υποβολή δηλώσεων επιλογής μαθημάτων</w:t>
      </w:r>
      <w:r w:rsidRPr="009D0D6B">
        <w:t xml:space="preserve"> για το </w:t>
      </w:r>
      <w:r>
        <w:t>χειμερινό</w:t>
      </w:r>
      <w:r w:rsidRPr="009D0D6B">
        <w:t xml:space="preserve"> εξάμηνο του </w:t>
      </w:r>
      <w:r w:rsidRPr="00902C68">
        <w:t>ακαδημαϊκού έτους 201</w:t>
      </w:r>
      <w:r w:rsidRPr="00D74599">
        <w:t>9</w:t>
      </w:r>
      <w:r w:rsidRPr="00902C68">
        <w:t>-20</w:t>
      </w:r>
      <w:r w:rsidRPr="00D74599">
        <w:t>20</w:t>
      </w:r>
      <w:r w:rsidRPr="00902C68">
        <w:t xml:space="preserve"> </w:t>
      </w:r>
      <w:r>
        <w:t xml:space="preserve">παρατείνεται μέχρι την </w:t>
      </w:r>
      <w:r>
        <w:rPr>
          <w:b/>
        </w:rPr>
        <w:t>Κυριακή 2</w:t>
      </w:r>
      <w:r w:rsidRPr="00D74599">
        <w:rPr>
          <w:b/>
        </w:rPr>
        <w:t>4</w:t>
      </w:r>
      <w:r w:rsidRPr="009D0D6B">
        <w:rPr>
          <w:b/>
        </w:rPr>
        <w:t xml:space="preserve"> </w:t>
      </w:r>
      <w:r>
        <w:rPr>
          <w:b/>
        </w:rPr>
        <w:t>Νοεμβρίου</w:t>
      </w:r>
      <w:r w:rsidRPr="009D0D6B">
        <w:rPr>
          <w:b/>
        </w:rPr>
        <w:t xml:space="preserve"> 201</w:t>
      </w:r>
      <w:r>
        <w:rPr>
          <w:b/>
          <w:lang w:val="en-US"/>
        </w:rPr>
        <w:t>9</w:t>
      </w:r>
      <w:bookmarkStart w:id="0" w:name="_GoBack"/>
      <w:bookmarkEnd w:id="0"/>
      <w:r w:rsidRPr="009D0D6B">
        <w:t>.</w:t>
      </w:r>
      <w:r>
        <w:t xml:space="preserve"> </w:t>
      </w:r>
    </w:p>
    <w:p w14:paraId="0AD1D0F0" w14:textId="77777777" w:rsidR="00D74599" w:rsidRDefault="00D74599" w:rsidP="00D74599">
      <w:pPr>
        <w:tabs>
          <w:tab w:val="center" w:pos="6237"/>
        </w:tabs>
        <w:spacing w:after="0"/>
        <w:jc w:val="both"/>
      </w:pPr>
    </w:p>
    <w:p w14:paraId="2E4935DF" w14:textId="77777777" w:rsidR="00D74599" w:rsidRPr="009D0D6B" w:rsidRDefault="00D74599" w:rsidP="00D74599">
      <w:pPr>
        <w:tabs>
          <w:tab w:val="center" w:pos="6237"/>
        </w:tabs>
        <w:spacing w:after="0"/>
      </w:pPr>
    </w:p>
    <w:p w14:paraId="49A465B5" w14:textId="77777777" w:rsidR="00D74599" w:rsidRPr="00512663" w:rsidRDefault="00D74599" w:rsidP="00D74599">
      <w:pPr>
        <w:tabs>
          <w:tab w:val="center" w:pos="6237"/>
        </w:tabs>
        <w:spacing w:after="0"/>
        <w:jc w:val="right"/>
      </w:pPr>
      <w:r>
        <w:t>ΑΠΟ ΤΗ</w:t>
      </w:r>
      <w:r w:rsidRPr="00AA6A9E">
        <w:t xml:space="preserve"> </w:t>
      </w:r>
      <w:r>
        <w:t>ΔΙΕΥΘΥΝΣΗ ΕΚΠΑΙΔΕΥΣΗΣ</w:t>
      </w:r>
    </w:p>
    <w:p w14:paraId="2DFFDB85" w14:textId="7BE5A854" w:rsidR="00E43D36" w:rsidRPr="0026233C" w:rsidRDefault="00E43D36" w:rsidP="00EC34CF">
      <w:pPr>
        <w:tabs>
          <w:tab w:val="center" w:pos="6237"/>
        </w:tabs>
        <w:spacing w:after="0"/>
        <w:jc w:val="right"/>
      </w:pPr>
    </w:p>
    <w:sectPr w:rsidR="00E43D36" w:rsidRPr="0026233C" w:rsidSect="00E43D36">
      <w:headerReference w:type="default" r:id="rId9"/>
      <w:footerReference w:type="default" r:id="rId10"/>
      <w:headerReference w:type="first" r:id="rId11"/>
      <w:pgSz w:w="11906" w:h="16838" w:code="9"/>
      <w:pgMar w:top="1247" w:right="1588" w:bottom="1247" w:left="1588" w:header="425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4F230" w14:textId="77777777" w:rsidR="00BC3982" w:rsidRDefault="00BC3982" w:rsidP="00F0518D">
      <w:pPr>
        <w:spacing w:after="0" w:line="240" w:lineRule="auto"/>
      </w:pPr>
      <w:r>
        <w:separator/>
      </w:r>
    </w:p>
    <w:p w14:paraId="25CBDC54" w14:textId="77777777" w:rsidR="00BC3982" w:rsidRDefault="00BC3982"/>
  </w:endnote>
  <w:endnote w:type="continuationSeparator" w:id="0">
    <w:p w14:paraId="086ECF08" w14:textId="77777777" w:rsidR="00BC3982" w:rsidRDefault="00BC3982" w:rsidP="00F0518D">
      <w:pPr>
        <w:spacing w:after="0" w:line="240" w:lineRule="auto"/>
      </w:pPr>
      <w:r>
        <w:continuationSeparator/>
      </w:r>
    </w:p>
    <w:p w14:paraId="1E092A78" w14:textId="77777777" w:rsidR="00BC3982" w:rsidRDefault="00BC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F1DB" w14:textId="77777777" w:rsidR="00D84573" w:rsidRDefault="00D845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4AE1">
      <w:rPr>
        <w:noProof/>
      </w:rPr>
      <w:t>2</w:t>
    </w:r>
    <w:r>
      <w:rPr>
        <w:noProof/>
      </w:rPr>
      <w:fldChar w:fldCharType="end"/>
    </w:r>
  </w:p>
  <w:p w14:paraId="2E17145C" w14:textId="77777777" w:rsidR="00D84573" w:rsidRDefault="00D84573">
    <w:pPr>
      <w:pStyle w:val="Footer"/>
    </w:pPr>
  </w:p>
  <w:p w14:paraId="5E33C655" w14:textId="77777777" w:rsidR="00D84573" w:rsidRDefault="00D84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C53A" w14:textId="77777777" w:rsidR="00BC3982" w:rsidRDefault="00BC3982" w:rsidP="00F0518D">
      <w:pPr>
        <w:spacing w:after="0" w:line="240" w:lineRule="auto"/>
      </w:pPr>
      <w:r>
        <w:separator/>
      </w:r>
    </w:p>
    <w:p w14:paraId="7C95365B" w14:textId="77777777" w:rsidR="00BC3982" w:rsidRDefault="00BC3982"/>
  </w:footnote>
  <w:footnote w:type="continuationSeparator" w:id="0">
    <w:p w14:paraId="2B717F4C" w14:textId="77777777" w:rsidR="00BC3982" w:rsidRDefault="00BC3982" w:rsidP="00F0518D">
      <w:pPr>
        <w:spacing w:after="0" w:line="240" w:lineRule="auto"/>
      </w:pPr>
      <w:r>
        <w:continuationSeparator/>
      </w:r>
    </w:p>
    <w:p w14:paraId="3C2D469A" w14:textId="77777777" w:rsidR="00BC3982" w:rsidRDefault="00BC3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6FA12" w14:textId="77777777" w:rsidR="00D84573" w:rsidRDefault="00D84573" w:rsidP="00F0518D">
    <w:pPr>
      <w:pStyle w:val="Header"/>
      <w:jc w:val="center"/>
    </w:pPr>
  </w:p>
  <w:p w14:paraId="3B92297B" w14:textId="77777777" w:rsidR="00D84573" w:rsidRDefault="00D845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02D8E" w14:textId="3EE6AAC1" w:rsidR="00D84573" w:rsidRDefault="00E52041" w:rsidP="00F0518D">
    <w:pPr>
      <w:pStyle w:val="Header"/>
      <w:jc w:val="center"/>
    </w:pPr>
    <w:r>
      <w:rPr>
        <w:noProof/>
        <w:lang w:val="en-US"/>
      </w:rPr>
      <w:drawing>
        <wp:inline distT="0" distB="0" distL="0" distR="0" wp14:anchorId="2604921E" wp14:editId="3DE53040">
          <wp:extent cx="5878800" cy="81720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88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812FC" w14:textId="5B3DE140" w:rsidR="00355866" w:rsidRPr="001C48D5" w:rsidRDefault="003D0C46" w:rsidP="001C48D5">
    <w:pPr>
      <w:autoSpaceDE w:val="0"/>
      <w:autoSpaceDN w:val="0"/>
      <w:adjustRightInd w:val="0"/>
      <w:spacing w:before="120" w:after="0" w:line="240" w:lineRule="auto"/>
      <w:jc w:val="center"/>
      <w:rPr>
        <w:rFonts w:asciiTheme="minorHAnsi" w:hAnsiTheme="minorHAnsi" w:cs="MyriadPro-Regular"/>
        <w:b/>
        <w:spacing w:val="24"/>
        <w:sz w:val="24"/>
        <w:szCs w:val="28"/>
      </w:rPr>
    </w:pPr>
    <w:r w:rsidRPr="00F25984">
      <w:rPr>
        <w:rFonts w:asciiTheme="minorHAnsi" w:hAnsiTheme="minorHAnsi" w:cs="MyriadPro-Regular"/>
        <w:b/>
        <w:spacing w:val="24"/>
        <w:sz w:val="24"/>
        <w:szCs w:val="28"/>
      </w:rPr>
      <w:t xml:space="preserve">ΔΙΕΥΘΥΝΣΗ </w:t>
    </w:r>
    <w:r w:rsidR="00355866">
      <w:rPr>
        <w:rFonts w:asciiTheme="minorHAnsi" w:hAnsiTheme="minorHAnsi" w:cs="MyriadPro-Regular"/>
        <w:b/>
        <w:spacing w:val="24"/>
        <w:sz w:val="24"/>
        <w:szCs w:val="28"/>
      </w:rPr>
      <w:t>ΕΚΠΑΙΔΕΥ</w:t>
    </w:r>
    <w:r w:rsidR="00E532BF">
      <w:rPr>
        <w:rFonts w:asciiTheme="minorHAnsi" w:hAnsiTheme="minorHAnsi" w:cs="MyriadPro-Regular"/>
        <w:b/>
        <w:spacing w:val="24"/>
        <w:sz w:val="24"/>
        <w:szCs w:val="28"/>
      </w:rPr>
      <w:t>ΣΗΣ</w:t>
    </w:r>
  </w:p>
  <w:p w14:paraId="0E470404" w14:textId="73240A5F" w:rsidR="001C48D5" w:rsidRPr="00D1031F" w:rsidRDefault="001C48D5" w:rsidP="001C48D5">
    <w:pPr>
      <w:pStyle w:val="Header"/>
      <w:pBdr>
        <w:bottom w:val="single" w:sz="4" w:space="4" w:color="auto"/>
      </w:pBdr>
      <w:spacing w:before="120"/>
      <w:jc w:val="center"/>
      <w:rPr>
        <w:rFonts w:asciiTheme="minorHAnsi" w:hAnsiTheme="minorHAnsi" w:cs="MyriadPro-Regular"/>
        <w:sz w:val="16"/>
        <w:szCs w:val="16"/>
      </w:rPr>
    </w:pPr>
    <w:r w:rsidRPr="001C48D5">
      <w:rPr>
        <w:rFonts w:asciiTheme="minorHAnsi" w:hAnsiTheme="minorHAnsi" w:cs="MyriadPro-Regular"/>
        <w:sz w:val="16"/>
        <w:szCs w:val="16"/>
      </w:rPr>
      <w:t>Πατησίων</w:t>
    </w:r>
    <w:r w:rsidRPr="00D1031F">
      <w:rPr>
        <w:rFonts w:asciiTheme="minorHAnsi" w:hAnsiTheme="minorHAnsi" w:cs="MyriadPro-Regular"/>
        <w:sz w:val="16"/>
        <w:szCs w:val="16"/>
      </w:rPr>
      <w:t xml:space="preserve"> 76, 104 34 </w:t>
    </w:r>
    <w:r w:rsidRPr="001C48D5">
      <w:rPr>
        <w:rFonts w:asciiTheme="minorHAnsi" w:hAnsiTheme="minorHAnsi" w:cs="MyriadPro-Regular"/>
        <w:sz w:val="16"/>
        <w:szCs w:val="16"/>
      </w:rPr>
      <w:t>Αθήνα</w:t>
    </w:r>
    <w:r w:rsidRPr="00D1031F">
      <w:rPr>
        <w:rFonts w:asciiTheme="minorHAnsi" w:hAnsiTheme="minorHAnsi" w:cs="MyriadPro-Regular"/>
        <w:sz w:val="16"/>
        <w:szCs w:val="16"/>
      </w:rPr>
      <w:t xml:space="preserve">. </w:t>
    </w:r>
    <w:proofErr w:type="gramStart"/>
    <w:r w:rsidRPr="001C48D5">
      <w:rPr>
        <w:rFonts w:asciiTheme="minorHAnsi" w:hAnsiTheme="minorHAnsi" w:cs="MyriadPro-Regular"/>
        <w:sz w:val="16"/>
        <w:szCs w:val="16"/>
        <w:lang w:val="en-US"/>
      </w:rPr>
      <w:t>T</w:t>
    </w:r>
    <w:proofErr w:type="spellStart"/>
    <w:r w:rsidRPr="001C48D5">
      <w:rPr>
        <w:rFonts w:asciiTheme="minorHAnsi" w:hAnsiTheme="minorHAnsi" w:cs="MyriadPro-Regular"/>
        <w:sz w:val="16"/>
        <w:szCs w:val="16"/>
      </w:rPr>
      <w:t>ηλ</w:t>
    </w:r>
    <w:proofErr w:type="spellEnd"/>
    <w:r w:rsidRPr="00D1031F">
      <w:rPr>
        <w:rFonts w:asciiTheme="minorHAnsi" w:hAnsiTheme="minorHAnsi" w:cs="MyriadPro-Regular"/>
        <w:sz w:val="16"/>
        <w:szCs w:val="16"/>
      </w:rPr>
      <w:t>.:</w:t>
    </w:r>
    <w:proofErr w:type="gramEnd"/>
    <w:r w:rsidRPr="00D1031F">
      <w:rPr>
        <w:rFonts w:asciiTheme="minorHAnsi" w:hAnsiTheme="minorHAnsi" w:cs="MyriadPro-Regular"/>
        <w:sz w:val="16"/>
        <w:szCs w:val="16"/>
      </w:rPr>
      <w:t xml:space="preserve"> 210 8203321,</w:t>
    </w:r>
    <w:r w:rsidR="00F6406F" w:rsidRPr="00F6406F">
      <w:rPr>
        <w:rFonts w:asciiTheme="minorHAnsi" w:hAnsiTheme="minorHAnsi" w:cs="MyriadPro-Regular"/>
        <w:sz w:val="16"/>
        <w:szCs w:val="16"/>
      </w:rPr>
      <w:t xml:space="preserve"> </w:t>
    </w:r>
    <w:r w:rsidR="00F6406F" w:rsidRPr="001C48D5">
      <w:rPr>
        <w:rFonts w:asciiTheme="minorHAnsi" w:hAnsiTheme="minorHAnsi" w:cs="MyriadPro-Regular"/>
        <w:sz w:val="16"/>
        <w:szCs w:val="16"/>
      </w:rPr>
      <w:t>8203369</w:t>
    </w:r>
    <w:r w:rsidR="00F6406F">
      <w:rPr>
        <w:rFonts w:asciiTheme="minorHAnsi" w:hAnsiTheme="minorHAnsi" w:cs="MyriadPro-Regular"/>
        <w:sz w:val="16"/>
        <w:szCs w:val="16"/>
      </w:rPr>
      <w:t>,</w:t>
    </w:r>
    <w:r w:rsidRPr="00D1031F">
      <w:rPr>
        <w:rFonts w:asciiTheme="minorHAnsi" w:hAnsiTheme="minorHAnsi" w:cs="MyriadPro-Regular"/>
        <w:sz w:val="16"/>
        <w:szCs w:val="16"/>
      </w:rPr>
      <w:t xml:space="preserve"> 8203373</w:t>
    </w:r>
    <w:r w:rsidR="00D1031F">
      <w:rPr>
        <w:rFonts w:asciiTheme="minorHAnsi" w:hAnsiTheme="minorHAnsi" w:cs="MyriadPro-Regular"/>
        <w:sz w:val="16"/>
        <w:szCs w:val="16"/>
      </w:rPr>
      <w:t>, 8203323</w:t>
    </w:r>
    <w:r w:rsidRPr="00D1031F">
      <w:rPr>
        <w:rFonts w:asciiTheme="minorHAnsi" w:hAnsiTheme="minorHAnsi" w:cs="MyriadPro-Regular"/>
        <w:sz w:val="16"/>
        <w:szCs w:val="16"/>
      </w:rPr>
      <w:t xml:space="preserve">  / </w:t>
    </w:r>
    <w:r w:rsidRPr="001C48D5">
      <w:rPr>
        <w:rFonts w:asciiTheme="minorHAnsi" w:hAnsiTheme="minorHAnsi" w:cs="MyriadPro-Regular"/>
        <w:sz w:val="16"/>
        <w:szCs w:val="16"/>
        <w:lang w:val="en-US"/>
      </w:rPr>
      <w:t>Fax</w:t>
    </w:r>
    <w:r w:rsidRPr="00D1031F">
      <w:rPr>
        <w:rFonts w:asciiTheme="minorHAnsi" w:hAnsiTheme="minorHAnsi" w:cs="MyriadPro-Regular"/>
        <w:sz w:val="16"/>
        <w:szCs w:val="16"/>
      </w:rPr>
      <w:t>: 210 8203492</w:t>
    </w:r>
  </w:p>
  <w:p w14:paraId="5571BC48" w14:textId="48AEE1DC" w:rsidR="001C48D5" w:rsidRPr="00F6406F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 w:cs="MyriadPro-Regular"/>
        <w:sz w:val="16"/>
        <w:szCs w:val="16"/>
        <w:lang w:val="en-US"/>
      </w:rPr>
    </w:pPr>
    <w:r w:rsidRPr="00E43D36">
      <w:rPr>
        <w:rFonts w:asciiTheme="minorHAnsi" w:hAnsiTheme="minorHAnsi" w:cs="MyriadPro-Regular"/>
        <w:sz w:val="16"/>
        <w:szCs w:val="16"/>
      </w:rPr>
      <w:t xml:space="preserve">76, </w:t>
    </w:r>
    <w:proofErr w:type="spellStart"/>
    <w:r w:rsidRPr="001C48D5">
      <w:rPr>
        <w:rFonts w:asciiTheme="minorHAnsi" w:hAnsiTheme="minorHAnsi" w:cs="MyriadPro-Regular"/>
        <w:sz w:val="16"/>
        <w:szCs w:val="16"/>
        <w:lang w:val="en-US"/>
      </w:rPr>
      <w:t>Patission</w:t>
    </w:r>
    <w:proofErr w:type="spellEnd"/>
    <w:r w:rsidRPr="00E43D36">
      <w:rPr>
        <w:rFonts w:asciiTheme="minorHAnsi" w:hAnsiTheme="minorHAnsi" w:cs="MyriadPro-Regular"/>
        <w:sz w:val="16"/>
        <w:szCs w:val="16"/>
      </w:rPr>
      <w:t xml:space="preserve"> </w:t>
    </w:r>
    <w:r w:rsidRPr="001C48D5">
      <w:rPr>
        <w:rFonts w:asciiTheme="minorHAnsi" w:hAnsiTheme="minorHAnsi" w:cs="MyriadPro-Regular"/>
        <w:sz w:val="16"/>
        <w:szCs w:val="16"/>
        <w:lang w:val="en-US"/>
      </w:rPr>
      <w:t>Street</w:t>
    </w:r>
    <w:r w:rsidRPr="00E43D36">
      <w:rPr>
        <w:rFonts w:asciiTheme="minorHAnsi" w:hAnsiTheme="minorHAnsi" w:cs="MyriadPro-Regular"/>
        <w:sz w:val="16"/>
        <w:szCs w:val="16"/>
      </w:rPr>
      <w:t xml:space="preserve">, </w:t>
    </w:r>
    <w:r w:rsidRPr="001C48D5">
      <w:rPr>
        <w:rFonts w:asciiTheme="minorHAnsi" w:hAnsiTheme="minorHAnsi" w:cs="MyriadPro-Regular"/>
        <w:sz w:val="16"/>
        <w:szCs w:val="16"/>
        <w:lang w:val="en-US"/>
      </w:rPr>
      <w:t>Athens</w:t>
    </w:r>
    <w:r w:rsidRPr="00E43D36">
      <w:rPr>
        <w:rFonts w:asciiTheme="minorHAnsi" w:hAnsiTheme="minorHAnsi" w:cs="MyriadPro-Regular"/>
        <w:sz w:val="16"/>
        <w:szCs w:val="16"/>
      </w:rPr>
      <w:t xml:space="preserve"> 104 34 </w:t>
    </w:r>
    <w:r w:rsidRPr="001C48D5">
      <w:rPr>
        <w:rFonts w:asciiTheme="minorHAnsi" w:hAnsiTheme="minorHAnsi" w:cs="MyriadPro-Regular"/>
        <w:sz w:val="16"/>
        <w:szCs w:val="16"/>
        <w:lang w:val="en-US"/>
      </w:rPr>
      <w:t>Greece</w:t>
    </w:r>
    <w:r w:rsidRPr="00E43D36">
      <w:rPr>
        <w:rFonts w:asciiTheme="minorHAnsi" w:hAnsiTheme="minorHAnsi" w:cs="MyriadPro-Regular"/>
        <w:sz w:val="16"/>
        <w:szCs w:val="16"/>
      </w:rPr>
      <w:t xml:space="preserve">. </w:t>
    </w:r>
    <w:r w:rsidRPr="00F6406F">
      <w:rPr>
        <w:rFonts w:asciiTheme="minorHAnsi" w:hAnsiTheme="minorHAnsi" w:cs="MyriadPro-Regular"/>
        <w:sz w:val="16"/>
        <w:szCs w:val="16"/>
        <w:lang w:val="en-US"/>
      </w:rPr>
      <w:t>Tel.: (+30) 210 8203321, 8203369, 8203373</w:t>
    </w:r>
    <w:r w:rsidR="00D1031F" w:rsidRPr="00E43D36">
      <w:rPr>
        <w:rFonts w:asciiTheme="minorHAnsi" w:hAnsiTheme="minorHAnsi" w:cs="MyriadPro-Regular"/>
        <w:sz w:val="16"/>
        <w:szCs w:val="16"/>
        <w:lang w:val="en-US"/>
      </w:rPr>
      <w:t>, 8203323</w:t>
    </w:r>
    <w:r w:rsidRPr="00F6406F">
      <w:rPr>
        <w:rFonts w:asciiTheme="minorHAnsi" w:hAnsiTheme="minorHAnsi" w:cs="MyriadPro-Regular"/>
        <w:sz w:val="16"/>
        <w:szCs w:val="16"/>
        <w:lang w:val="en-US"/>
      </w:rPr>
      <w:t xml:space="preserve"> / Fax: (+30) 210 8203492</w:t>
    </w:r>
  </w:p>
  <w:p w14:paraId="49765D96" w14:textId="07510428" w:rsidR="00D84573" w:rsidRPr="001C48D5" w:rsidRDefault="001C48D5" w:rsidP="001C48D5">
    <w:pPr>
      <w:pStyle w:val="Header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1C48D5">
      <w:rPr>
        <w:rFonts w:asciiTheme="minorHAnsi" w:hAnsiTheme="minorHAnsi" w:cs="MyriadPro-Regular"/>
        <w:sz w:val="16"/>
        <w:szCs w:val="16"/>
        <w:lang w:val="en-US"/>
      </w:rPr>
      <w:t>E-mail: diekp@aueb.gr / www.aueb.gr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2214"/>
    <w:multiLevelType w:val="hybridMultilevel"/>
    <w:tmpl w:val="AD08AF2E"/>
    <w:lvl w:ilvl="0" w:tplc="18E696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F0C78"/>
    <w:multiLevelType w:val="hybridMultilevel"/>
    <w:tmpl w:val="04603D58"/>
    <w:lvl w:ilvl="0" w:tplc="8300353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2A26954"/>
    <w:multiLevelType w:val="hybridMultilevel"/>
    <w:tmpl w:val="B8ECA70C"/>
    <w:lvl w:ilvl="0" w:tplc="83003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36644"/>
    <w:multiLevelType w:val="hybridMultilevel"/>
    <w:tmpl w:val="ABE03E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8D"/>
    <w:rsid w:val="00020EA4"/>
    <w:rsid w:val="00033D84"/>
    <w:rsid w:val="0005008C"/>
    <w:rsid w:val="00054B69"/>
    <w:rsid w:val="00056B3E"/>
    <w:rsid w:val="00086B80"/>
    <w:rsid w:val="000D6C16"/>
    <w:rsid w:val="000F0512"/>
    <w:rsid w:val="001005C6"/>
    <w:rsid w:val="00124B1F"/>
    <w:rsid w:val="001250A5"/>
    <w:rsid w:val="0015698F"/>
    <w:rsid w:val="0016344B"/>
    <w:rsid w:val="001A02BB"/>
    <w:rsid w:val="001A2105"/>
    <w:rsid w:val="001A703D"/>
    <w:rsid w:val="001C48D5"/>
    <w:rsid w:val="001D6E28"/>
    <w:rsid w:val="001F4AE1"/>
    <w:rsid w:val="0021649D"/>
    <w:rsid w:val="002235A4"/>
    <w:rsid w:val="0026233C"/>
    <w:rsid w:val="0026242E"/>
    <w:rsid w:val="00267E5B"/>
    <w:rsid w:val="00283F9D"/>
    <w:rsid w:val="002A2365"/>
    <w:rsid w:val="002B1F9A"/>
    <w:rsid w:val="002D031C"/>
    <w:rsid w:val="002E7F00"/>
    <w:rsid w:val="00331D61"/>
    <w:rsid w:val="00343CBE"/>
    <w:rsid w:val="00355866"/>
    <w:rsid w:val="00356033"/>
    <w:rsid w:val="0035752F"/>
    <w:rsid w:val="00362996"/>
    <w:rsid w:val="00392F1C"/>
    <w:rsid w:val="003931C3"/>
    <w:rsid w:val="00394AF8"/>
    <w:rsid w:val="00397C35"/>
    <w:rsid w:val="003B29B1"/>
    <w:rsid w:val="003C0513"/>
    <w:rsid w:val="003D0C46"/>
    <w:rsid w:val="003E1BAC"/>
    <w:rsid w:val="003F46B6"/>
    <w:rsid w:val="003F6D34"/>
    <w:rsid w:val="003F75F3"/>
    <w:rsid w:val="0040698E"/>
    <w:rsid w:val="00413236"/>
    <w:rsid w:val="0042539F"/>
    <w:rsid w:val="0043354E"/>
    <w:rsid w:val="004426E0"/>
    <w:rsid w:val="004B3BE5"/>
    <w:rsid w:val="004C1411"/>
    <w:rsid w:val="004E5393"/>
    <w:rsid w:val="00502978"/>
    <w:rsid w:val="0050448A"/>
    <w:rsid w:val="00505A4E"/>
    <w:rsid w:val="00506B9B"/>
    <w:rsid w:val="00527471"/>
    <w:rsid w:val="0053141D"/>
    <w:rsid w:val="005571DD"/>
    <w:rsid w:val="005572B1"/>
    <w:rsid w:val="00586E8F"/>
    <w:rsid w:val="005A0CBA"/>
    <w:rsid w:val="005B1717"/>
    <w:rsid w:val="005C5358"/>
    <w:rsid w:val="00601C19"/>
    <w:rsid w:val="00624022"/>
    <w:rsid w:val="00636029"/>
    <w:rsid w:val="00656625"/>
    <w:rsid w:val="006B2064"/>
    <w:rsid w:val="006F76D5"/>
    <w:rsid w:val="007109FD"/>
    <w:rsid w:val="00735AE2"/>
    <w:rsid w:val="007626EA"/>
    <w:rsid w:val="00770B48"/>
    <w:rsid w:val="00770B8F"/>
    <w:rsid w:val="007906B3"/>
    <w:rsid w:val="00797621"/>
    <w:rsid w:val="007A568F"/>
    <w:rsid w:val="007A68D8"/>
    <w:rsid w:val="007B02C2"/>
    <w:rsid w:val="007D264F"/>
    <w:rsid w:val="00801817"/>
    <w:rsid w:val="00823C86"/>
    <w:rsid w:val="00857AF3"/>
    <w:rsid w:val="00875F6E"/>
    <w:rsid w:val="00887157"/>
    <w:rsid w:val="008A3DD8"/>
    <w:rsid w:val="008A7240"/>
    <w:rsid w:val="008C6C10"/>
    <w:rsid w:val="008D660B"/>
    <w:rsid w:val="008F0C42"/>
    <w:rsid w:val="008F78D8"/>
    <w:rsid w:val="00917B3B"/>
    <w:rsid w:val="009212C5"/>
    <w:rsid w:val="00925B2F"/>
    <w:rsid w:val="009414C8"/>
    <w:rsid w:val="00947473"/>
    <w:rsid w:val="00966716"/>
    <w:rsid w:val="009719D6"/>
    <w:rsid w:val="009C3144"/>
    <w:rsid w:val="009F6931"/>
    <w:rsid w:val="00A47D44"/>
    <w:rsid w:val="00AB1549"/>
    <w:rsid w:val="00AB25BE"/>
    <w:rsid w:val="00AD2458"/>
    <w:rsid w:val="00B2364B"/>
    <w:rsid w:val="00B23E00"/>
    <w:rsid w:val="00B2626C"/>
    <w:rsid w:val="00B32951"/>
    <w:rsid w:val="00B477F3"/>
    <w:rsid w:val="00B70DCA"/>
    <w:rsid w:val="00BC04FA"/>
    <w:rsid w:val="00BC2772"/>
    <w:rsid w:val="00BC3982"/>
    <w:rsid w:val="00BE6F95"/>
    <w:rsid w:val="00C01251"/>
    <w:rsid w:val="00C37002"/>
    <w:rsid w:val="00C43530"/>
    <w:rsid w:val="00C4366E"/>
    <w:rsid w:val="00C4466F"/>
    <w:rsid w:val="00C51A2E"/>
    <w:rsid w:val="00C531A3"/>
    <w:rsid w:val="00C73D23"/>
    <w:rsid w:val="00C873D5"/>
    <w:rsid w:val="00C93319"/>
    <w:rsid w:val="00C94DBB"/>
    <w:rsid w:val="00CA307C"/>
    <w:rsid w:val="00CA627A"/>
    <w:rsid w:val="00CE33AE"/>
    <w:rsid w:val="00CF38B6"/>
    <w:rsid w:val="00D003A3"/>
    <w:rsid w:val="00D02BC4"/>
    <w:rsid w:val="00D1031F"/>
    <w:rsid w:val="00D325A8"/>
    <w:rsid w:val="00D355CA"/>
    <w:rsid w:val="00D411BD"/>
    <w:rsid w:val="00D44C03"/>
    <w:rsid w:val="00D524FF"/>
    <w:rsid w:val="00D74599"/>
    <w:rsid w:val="00D84573"/>
    <w:rsid w:val="00DC1C02"/>
    <w:rsid w:val="00E0000C"/>
    <w:rsid w:val="00E00CAD"/>
    <w:rsid w:val="00E05BB5"/>
    <w:rsid w:val="00E16AD7"/>
    <w:rsid w:val="00E25498"/>
    <w:rsid w:val="00E43D36"/>
    <w:rsid w:val="00E52041"/>
    <w:rsid w:val="00E532BF"/>
    <w:rsid w:val="00E55F6F"/>
    <w:rsid w:val="00E56A3A"/>
    <w:rsid w:val="00E60592"/>
    <w:rsid w:val="00E81567"/>
    <w:rsid w:val="00EA606C"/>
    <w:rsid w:val="00EB4B2E"/>
    <w:rsid w:val="00EC34CF"/>
    <w:rsid w:val="00F0518D"/>
    <w:rsid w:val="00F10173"/>
    <w:rsid w:val="00F25984"/>
    <w:rsid w:val="00F5031C"/>
    <w:rsid w:val="00F56316"/>
    <w:rsid w:val="00F6406F"/>
    <w:rsid w:val="00F744B5"/>
    <w:rsid w:val="00FA5A53"/>
    <w:rsid w:val="00FC2EDF"/>
    <w:rsid w:val="00FD2AC9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5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917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D"/>
  </w:style>
  <w:style w:type="paragraph" w:styleId="Footer">
    <w:name w:val="footer"/>
    <w:basedOn w:val="Normal"/>
    <w:link w:val="FooterChar"/>
    <w:uiPriority w:val="99"/>
    <w:unhideWhenUsed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D"/>
  </w:style>
  <w:style w:type="paragraph" w:styleId="BalloonText">
    <w:name w:val="Balloon Text"/>
    <w:basedOn w:val="Normal"/>
    <w:link w:val="BalloonTextChar"/>
    <w:uiPriority w:val="99"/>
    <w:semiHidden/>
    <w:unhideWhenUsed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1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906B3"/>
    <w:pPr>
      <w:spacing w:after="0" w:line="36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BodyTextChar">
    <w:name w:val="Body Text Char"/>
    <w:link w:val="BodyText"/>
    <w:rsid w:val="007906B3"/>
    <w:rPr>
      <w:rFonts w:ascii="Arial" w:eastAsia="Times New Roman" w:hAnsi="Arial" w:cs="Arial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BC04F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917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550B-8C79-421A-A65A-EEBFD689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Αθήνα 17 Φεβρουαρίου 2016</vt:lpstr>
      <vt:lpstr>Αθήνα 17 Φεβρουαρίου 2016</vt:lpstr>
    </vt:vector>
  </TitlesOfParts>
  <Company>Οικονομικό Πανεπιστήμιο Αθηνών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Αθήνα 17 Φεβρουαρίου 2016</dc:title>
  <dc:creator>dl</dc:creator>
  <cp:lastModifiedBy>Lydia</cp:lastModifiedBy>
  <cp:revision>3</cp:revision>
  <cp:lastPrinted>2019-10-22T05:55:00Z</cp:lastPrinted>
  <dcterms:created xsi:type="dcterms:W3CDTF">2019-11-18T10:24:00Z</dcterms:created>
  <dcterms:modified xsi:type="dcterms:W3CDTF">2019-11-18T10:25:00Z</dcterms:modified>
</cp:coreProperties>
</file>